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47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АНКЕТИРОВАНИЯ </w:t>
      </w:r>
    </w:p>
    <w:p w:rsidR="00C97B4F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УДОВЛЕТВОРЕННОСТЬЮ ПОЛУЧАЕМЫХ ОБРАЗОВАТЕЛЬНЫХ УСЛУГ</w:t>
      </w:r>
    </w:p>
    <w:p w:rsidR="00B31FA8" w:rsidRPr="00B31FA8" w:rsidRDefault="00B31FA8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FA8">
        <w:rPr>
          <w:rFonts w:ascii="Times New Roman" w:hAnsi="Times New Roman" w:cs="Times New Roman"/>
          <w:b/>
        </w:rPr>
        <w:t xml:space="preserve">в целях </w:t>
      </w:r>
      <w:proofErr w:type="gramStart"/>
      <w:r w:rsidRPr="00B31FA8">
        <w:rPr>
          <w:rFonts w:ascii="Times New Roman" w:hAnsi="Times New Roman" w:cs="Times New Roman"/>
          <w:b/>
        </w:rPr>
        <w:t>осуществления процедур независимой системы оценки качества образования СПБ ГБ</w:t>
      </w:r>
      <w:proofErr w:type="gramEnd"/>
      <w:r w:rsidRPr="00B31FA8">
        <w:rPr>
          <w:rFonts w:ascii="Times New Roman" w:hAnsi="Times New Roman" w:cs="Times New Roman"/>
          <w:b/>
        </w:rPr>
        <w:t xml:space="preserve"> ПОУ «Колледж «Звездный».</w:t>
      </w:r>
    </w:p>
    <w:p w:rsidR="00C97B4F" w:rsidRDefault="00C97B4F" w:rsidP="00C97B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1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C97B4F" w:rsidRDefault="00C97B4F" w:rsidP="00C97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4F" w:rsidRPr="00C97B4F" w:rsidRDefault="00C97B4F" w:rsidP="00C97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КАК БЫ ВЫ В ЦЕЛОМ ОЦЕНИЛИ ДОБРОЖЕЛАТЕЛЬНОСТЬ И ВЕЖЛИВОСТЬ РАБОТНИКОВ ОРГАНИЗАЦИИ?  </w:t>
      </w:r>
    </w:p>
    <w:p w:rsidR="00C97B4F" w:rsidRPr="00C97B4F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или скорее положительно</w:t>
      </w:r>
      <w:r w:rsidR="00B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97 %</w:t>
      </w: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 w:rsidR="00B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2 %</w:t>
      </w: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Скорее отрицательно или о</w:t>
      </w:r>
      <w:r w:rsidRPr="00C97B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трицательно</w:t>
      </w:r>
      <w:r w:rsidR="00B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1 %</w:t>
      </w:r>
    </w:p>
    <w:p w:rsidR="00C97B4F" w:rsidRPr="00C97B4F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4F" w:rsidRPr="00C97B4F" w:rsidRDefault="00C97B4F" w:rsidP="00B31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УДОВЛЕТВОРЕНЫ ЛИ ВЫ КОМПЕТЕНТНОСТЬЮ РАБОТНИКОВ ОРГАНИЗАЦИИ?</w:t>
      </w:r>
    </w:p>
    <w:p w:rsidR="00C97B4F" w:rsidRPr="00C97B4F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 или скорее да</w:t>
      </w:r>
      <w:r w:rsidR="00B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92 %</w:t>
      </w: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 w:rsidR="00B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6 %</w:t>
      </w: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Скорее нет или однозначно нет</w:t>
      </w:r>
      <w:r w:rsidR="00B31F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2 %</w:t>
      </w:r>
    </w:p>
    <w:p w:rsidR="00C97B4F" w:rsidRPr="00C97B4F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4F" w:rsidRPr="00C97B4F" w:rsidRDefault="00C97B4F" w:rsidP="00C97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УДОВЛЕТВОРЕНЫ ЛИ ВЫ МАТЕРИАЛЬНО-ТЕХНИЧЕСКИМ ОБЕСПЕЧЕНИЕМ ОРГАНИЗАЦИИ?</w:t>
      </w:r>
    </w:p>
    <w:p w:rsidR="00C97B4F" w:rsidRPr="00C97B4F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Да, вполне или скорее да</w:t>
      </w:r>
      <w:r w:rsidR="00B31F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78 %</w:t>
      </w: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Затрудняюсь ответить</w:t>
      </w:r>
      <w:r w:rsidR="00B31F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20 %</w:t>
      </w: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Скорее нет или однозначно нет</w:t>
      </w:r>
      <w:r w:rsidR="00B31F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2 %</w:t>
      </w:r>
    </w:p>
    <w:p w:rsidR="00C97B4F" w:rsidRPr="00C97B4F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4F" w:rsidRPr="00C97B4F" w:rsidRDefault="00C97B4F" w:rsidP="00C97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УДОВЛЕТВОРЕНЫ ЛИ ВЫ КАЧЕСТВОМ ПРЕДОСТАВЛЯЕМЫХ ОБРАЗОВАТЕЛЬНЫХ УСЛУГ?</w:t>
      </w:r>
    </w:p>
    <w:p w:rsidR="00C97B4F" w:rsidRPr="00C97B4F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 или скорее да</w:t>
      </w:r>
      <w:r w:rsidR="00B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88 %</w:t>
      </w: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 w:rsidR="00B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–9 %</w:t>
      </w: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Скорее нет или однозначно нет</w:t>
      </w:r>
      <w:r w:rsidR="00B31F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3 %</w:t>
      </w:r>
    </w:p>
    <w:p w:rsidR="00C97B4F" w:rsidRPr="00C97B4F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4F" w:rsidRPr="00C97B4F" w:rsidRDefault="00C97B4F" w:rsidP="00816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ГОТОВЫ ЛИ ВЫ РЕКОМЕНДОВАТЬ ДАННУЮ ОРГАНИЗАЦИЮ РОДСТВЕННИКАМ И ЗНАКОМЫМ?</w:t>
      </w:r>
    </w:p>
    <w:p w:rsidR="00C97B4F" w:rsidRPr="00C97B4F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или скорее да</w:t>
      </w:r>
      <w:r w:rsidR="00B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78 %</w:t>
      </w:r>
    </w:p>
    <w:p w:rsidR="00C97B4F" w:rsidRPr="00C97B4F" w:rsidRDefault="00B31FA8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– 17 %</w:t>
      </w:r>
    </w:p>
    <w:p w:rsid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Скорее нет или однозначно нет</w:t>
      </w:r>
      <w:r w:rsidR="00B31F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5 %</w:t>
      </w:r>
    </w:p>
    <w:p w:rsidR="00816F72" w:rsidRDefault="00816F72" w:rsidP="00816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F72" w:rsidRPr="00816F72" w:rsidRDefault="00816F72" w:rsidP="00816F7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16F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Обращались ли Вы к руководителям образовательной организации, в которой учится Ваш ребенок (учитесь Вы), с заявлениями, предложениями, жалобами?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816F72">
        <w:rPr>
          <w:bdr w:val="none" w:sz="0" w:space="0" w:color="auto" w:frame="1"/>
        </w:rPr>
        <w:t xml:space="preserve">Да, с </w:t>
      </w:r>
      <w:r>
        <w:rPr>
          <w:bdr w:val="none" w:sz="0" w:space="0" w:color="auto" w:frame="1"/>
        </w:rPr>
        <w:t>жалобой – 0 %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Да, с вопросом  </w:t>
      </w:r>
      <w:r>
        <w:rPr>
          <w:bdr w:val="none" w:sz="0" w:space="0" w:color="auto" w:frame="1"/>
        </w:rPr>
        <w:t>– 0 %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Да, с предложением </w:t>
      </w:r>
      <w:r>
        <w:rPr>
          <w:bdr w:val="none" w:sz="0" w:space="0" w:color="auto" w:frame="1"/>
        </w:rPr>
        <w:t>– 0 %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Да, с заявлением </w:t>
      </w:r>
      <w:r>
        <w:rPr>
          <w:bdr w:val="none" w:sz="0" w:space="0" w:color="auto" w:frame="1"/>
        </w:rPr>
        <w:t>– 0 %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Да, другое (что именно) </w:t>
      </w:r>
      <w:r>
        <w:rPr>
          <w:bdr w:val="none" w:sz="0" w:space="0" w:color="auto" w:frame="1"/>
        </w:rPr>
        <w:t>– 0 %</w:t>
      </w:r>
    </w:p>
    <w:p w:rsidR="00816F72" w:rsidRP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816F72">
        <w:rPr>
          <w:rStyle w:val="a5"/>
          <w:b w:val="0"/>
          <w:bdr w:val="none" w:sz="0" w:space="0" w:color="auto" w:frame="1"/>
        </w:rPr>
        <w:t xml:space="preserve">Нет </w:t>
      </w:r>
      <w:r>
        <w:rPr>
          <w:rStyle w:val="a5"/>
          <w:b w:val="0"/>
          <w:bdr w:val="none" w:sz="0" w:space="0" w:color="auto" w:frame="1"/>
        </w:rPr>
        <w:t xml:space="preserve">- </w:t>
      </w:r>
      <w:r w:rsidRPr="00816F72">
        <w:rPr>
          <w:rStyle w:val="a5"/>
          <w:b w:val="0"/>
          <w:bdr w:val="none" w:sz="0" w:space="0" w:color="auto" w:frame="1"/>
        </w:rPr>
        <w:t>100%</w:t>
      </w:r>
    </w:p>
    <w:p w:rsidR="00816F72" w:rsidRDefault="00816F72" w:rsidP="00816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F72" w:rsidRDefault="00816F72" w:rsidP="00816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F72" w:rsidRPr="00816F72" w:rsidRDefault="00816F72" w:rsidP="00816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Если обращались, то в какой форме: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Письменно </w:t>
      </w:r>
      <w:r>
        <w:rPr>
          <w:bdr w:val="none" w:sz="0" w:space="0" w:color="auto" w:frame="1"/>
        </w:rPr>
        <w:t>– 0 %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816F72">
        <w:rPr>
          <w:bdr w:val="none" w:sz="0" w:space="0" w:color="auto" w:frame="1"/>
        </w:rPr>
        <w:t xml:space="preserve">Устно </w:t>
      </w:r>
      <w:r>
        <w:rPr>
          <w:bdr w:val="none" w:sz="0" w:space="0" w:color="auto" w:frame="1"/>
        </w:rPr>
        <w:t>– 0 %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По телефону</w:t>
      </w:r>
      <w:r>
        <w:rPr>
          <w:bdr w:val="none" w:sz="0" w:space="0" w:color="auto" w:frame="1"/>
        </w:rPr>
        <w:t>– 0 %</w:t>
      </w:r>
    </w:p>
    <w:p w:rsidR="00816F72" w:rsidRPr="00816F72" w:rsidRDefault="00816F72" w:rsidP="00816F72">
      <w:pPr>
        <w:pStyle w:val="a4"/>
        <w:shd w:val="clear" w:color="auto" w:fill="FFFFFF"/>
        <w:spacing w:before="0" w:beforeAutospacing="0" w:after="0" w:afterAutospacing="0"/>
      </w:pPr>
      <w:r w:rsidRPr="00816F72">
        <w:rPr>
          <w:bdr w:val="none" w:sz="0" w:space="0" w:color="auto" w:frame="1"/>
        </w:rPr>
        <w:t>По электронной почте</w:t>
      </w:r>
      <w:r>
        <w:rPr>
          <w:bdr w:val="none" w:sz="0" w:space="0" w:color="auto" w:frame="1"/>
        </w:rPr>
        <w:t>– 0 %</w:t>
      </w:r>
    </w:p>
    <w:p w:rsidR="00816F72" w:rsidRPr="00816F72" w:rsidRDefault="00816F72" w:rsidP="00816F72">
      <w:pPr>
        <w:pStyle w:val="a4"/>
        <w:shd w:val="clear" w:color="auto" w:fill="FFFFFF"/>
        <w:spacing w:before="0" w:beforeAutospacing="0" w:after="0" w:afterAutospacing="0"/>
      </w:pPr>
      <w:r w:rsidRPr="00816F72">
        <w:rPr>
          <w:bdr w:val="none" w:sz="0" w:space="0" w:color="auto" w:frame="1"/>
        </w:rPr>
        <w:t>С помощью средств, размещенных на сайте образовательной организации (форум, специальная форма и др.)</w:t>
      </w:r>
      <w:r w:rsidRPr="00816F7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– 0 %</w:t>
      </w:r>
    </w:p>
    <w:p w:rsidR="00816F72" w:rsidRDefault="00816F72" w:rsidP="00816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F72" w:rsidRPr="00816F72" w:rsidRDefault="00816F72" w:rsidP="00816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Если обращались, то это было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816F72">
        <w:rPr>
          <w:bdr w:val="none" w:sz="0" w:space="0" w:color="auto" w:frame="1"/>
        </w:rPr>
        <w:t xml:space="preserve">Индивидуальное обращение </w:t>
      </w:r>
      <w:r>
        <w:rPr>
          <w:bdr w:val="none" w:sz="0" w:space="0" w:color="auto" w:frame="1"/>
        </w:rPr>
        <w:t>– 0 %</w:t>
      </w:r>
    </w:p>
    <w:p w:rsidR="00816F72" w:rsidRPr="00816F72" w:rsidRDefault="00816F72" w:rsidP="00816F72">
      <w:pPr>
        <w:pStyle w:val="a4"/>
        <w:shd w:val="clear" w:color="auto" w:fill="FFFFFF"/>
        <w:spacing w:before="0" w:beforeAutospacing="0" w:after="0" w:afterAutospacing="0"/>
      </w:pPr>
      <w:r w:rsidRPr="00816F72">
        <w:rPr>
          <w:bdr w:val="none" w:sz="0" w:space="0" w:color="auto" w:frame="1"/>
        </w:rPr>
        <w:t>Коллективное обращение</w:t>
      </w:r>
      <w:r>
        <w:rPr>
          <w:bdr w:val="none" w:sz="0" w:space="0" w:color="auto" w:frame="1"/>
        </w:rPr>
        <w:t>– 0 %</w:t>
      </w:r>
    </w:p>
    <w:p w:rsidR="00816F72" w:rsidRDefault="00816F72" w:rsidP="00816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F72" w:rsidRPr="00816F72" w:rsidRDefault="00816F72" w:rsidP="00816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Если обращались, то получили ли вы ответ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816F72">
        <w:rPr>
          <w:bdr w:val="none" w:sz="0" w:space="0" w:color="auto" w:frame="1"/>
        </w:rPr>
        <w:t xml:space="preserve">Да, в установленные сроки </w:t>
      </w:r>
      <w:r>
        <w:rPr>
          <w:bdr w:val="none" w:sz="0" w:space="0" w:color="auto" w:frame="1"/>
        </w:rPr>
        <w:t>– 0 %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816F72">
        <w:rPr>
          <w:bdr w:val="none" w:sz="0" w:space="0" w:color="auto" w:frame="1"/>
        </w:rPr>
        <w:t xml:space="preserve">Да, с задержкой  </w:t>
      </w:r>
      <w:r>
        <w:rPr>
          <w:bdr w:val="none" w:sz="0" w:space="0" w:color="auto" w:frame="1"/>
        </w:rPr>
        <w:t>– 0 %</w:t>
      </w:r>
    </w:p>
    <w:p w:rsidR="00816F72" w:rsidRPr="00816F72" w:rsidRDefault="00816F72" w:rsidP="00816F72">
      <w:pPr>
        <w:pStyle w:val="a4"/>
        <w:shd w:val="clear" w:color="auto" w:fill="FFFFFF"/>
        <w:spacing w:before="0" w:beforeAutospacing="0" w:after="0" w:afterAutospacing="0"/>
      </w:pPr>
      <w:r w:rsidRPr="00816F72">
        <w:rPr>
          <w:bdr w:val="none" w:sz="0" w:space="0" w:color="auto" w:frame="1"/>
        </w:rPr>
        <w:t xml:space="preserve"> Нет</w:t>
      </w:r>
      <w:r>
        <w:rPr>
          <w:bdr w:val="none" w:sz="0" w:space="0" w:color="auto" w:frame="1"/>
        </w:rPr>
        <w:t>– 0 %</w:t>
      </w:r>
    </w:p>
    <w:p w:rsidR="00816F72" w:rsidRDefault="00816F72" w:rsidP="00816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F72" w:rsidRPr="00816F72" w:rsidRDefault="00816F72" w:rsidP="00816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Довольны ли качеством рассмотрения Вашего обращения?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816F72">
        <w:rPr>
          <w:bdr w:val="none" w:sz="0" w:space="0" w:color="auto" w:frame="1"/>
        </w:rPr>
        <w:t xml:space="preserve">Да   </w:t>
      </w:r>
      <w:r>
        <w:rPr>
          <w:bdr w:val="none" w:sz="0" w:space="0" w:color="auto" w:frame="1"/>
        </w:rPr>
        <w:t>– 0 %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816F72">
        <w:rPr>
          <w:bdr w:val="none" w:sz="0" w:space="0" w:color="auto" w:frame="1"/>
        </w:rPr>
        <w:t>Скорее да</w:t>
      </w:r>
      <w:r>
        <w:rPr>
          <w:bdr w:val="none" w:sz="0" w:space="0" w:color="auto" w:frame="1"/>
        </w:rPr>
        <w:t>– 0 %</w:t>
      </w:r>
      <w:r w:rsidRPr="00816F72">
        <w:rPr>
          <w:bdr w:val="none" w:sz="0" w:space="0" w:color="auto" w:frame="1"/>
        </w:rPr>
        <w:t xml:space="preserve">   </w:t>
      </w:r>
    </w:p>
    <w:p w:rsidR="00816F72" w:rsidRDefault="00816F72" w:rsidP="00816F72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816F72">
        <w:rPr>
          <w:bdr w:val="none" w:sz="0" w:space="0" w:color="auto" w:frame="1"/>
        </w:rPr>
        <w:t>Скорее нет </w:t>
      </w:r>
      <w:r>
        <w:rPr>
          <w:bdr w:val="none" w:sz="0" w:space="0" w:color="auto" w:frame="1"/>
        </w:rPr>
        <w:t>– 0 %</w:t>
      </w:r>
      <w:r w:rsidRPr="00816F72">
        <w:rPr>
          <w:bdr w:val="none" w:sz="0" w:space="0" w:color="auto" w:frame="1"/>
        </w:rPr>
        <w:t xml:space="preserve"> </w:t>
      </w:r>
    </w:p>
    <w:p w:rsidR="00816F72" w:rsidRPr="00816F72" w:rsidRDefault="00816F72" w:rsidP="00816F72">
      <w:pPr>
        <w:pStyle w:val="a4"/>
        <w:shd w:val="clear" w:color="auto" w:fill="FFFFFF"/>
        <w:spacing w:before="0" w:beforeAutospacing="0" w:after="0" w:afterAutospacing="0"/>
      </w:pPr>
      <w:r w:rsidRPr="00816F72">
        <w:rPr>
          <w:bdr w:val="none" w:sz="0" w:space="0" w:color="auto" w:frame="1"/>
        </w:rPr>
        <w:t>Нет</w:t>
      </w:r>
      <w:r>
        <w:rPr>
          <w:bdr w:val="none" w:sz="0" w:space="0" w:color="auto" w:frame="1"/>
        </w:rPr>
        <w:t>– 0 %</w:t>
      </w:r>
    </w:p>
    <w:p w:rsidR="00C97B4F" w:rsidRPr="00C97B4F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4F" w:rsidRPr="00C97B4F" w:rsidRDefault="00C97B4F" w:rsidP="00C97B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КЕМ ВЫ ЯВЛЯЕТЕСЬ ПО ОТНОШЕНИЮ К ДАННОЙ ОРГАНИЗАЦИИ?</w:t>
      </w: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Родитель (законный представитель) учащегося, воспитанника</w:t>
      </w:r>
      <w:r w:rsidR="00B31F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62 %</w:t>
      </w:r>
    </w:p>
    <w:p w:rsidR="00C97B4F" w:rsidRPr="00C97B4F" w:rsidRDefault="00C97B4F" w:rsidP="00C97B4F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студент</w:t>
      </w:r>
      <w:r w:rsidR="00B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38 %</w:t>
      </w:r>
    </w:p>
    <w:p w:rsidR="00C97B4F" w:rsidRPr="00C97B4F" w:rsidRDefault="00C97B4F" w:rsidP="00C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97B4F" w:rsidRPr="00C97B4F" w:rsidRDefault="00C97B4F" w:rsidP="00C97B4F">
      <w:pPr>
        <w:spacing w:after="120" w:line="240" w:lineRule="auto"/>
        <w:ind w:left="1416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A08B5" w:rsidRDefault="008A08B5"/>
    <w:sectPr w:rsidR="008A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2"/>
        </w:tabs>
        <w:ind w:left="352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BE14566"/>
    <w:multiLevelType w:val="hybridMultilevel"/>
    <w:tmpl w:val="24C0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4F"/>
    <w:rsid w:val="0031307D"/>
    <w:rsid w:val="00816F72"/>
    <w:rsid w:val="008A08B5"/>
    <w:rsid w:val="00B31FA8"/>
    <w:rsid w:val="00C97B4F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6F72"/>
    <w:rPr>
      <w:b/>
      <w:bCs/>
    </w:rPr>
  </w:style>
  <w:style w:type="character" w:customStyle="1" w:styleId="apple-converted-space">
    <w:name w:val="apple-converted-space"/>
    <w:basedOn w:val="a0"/>
    <w:rsid w:val="0081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6F72"/>
    <w:rPr>
      <w:b/>
      <w:bCs/>
    </w:rPr>
  </w:style>
  <w:style w:type="character" w:customStyle="1" w:styleId="apple-converted-space">
    <w:name w:val="apple-converted-space"/>
    <w:basedOn w:val="a0"/>
    <w:rsid w:val="0081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2016-12-21T08:25:00Z</dcterms:created>
  <dcterms:modified xsi:type="dcterms:W3CDTF">2016-12-21T08:48:00Z</dcterms:modified>
</cp:coreProperties>
</file>