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3C" w:rsidRPr="00591A07" w:rsidRDefault="00973B3C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  <w:r w:rsidRPr="00591A07">
        <w:rPr>
          <w:rFonts w:eastAsia="Calibri"/>
          <w:b/>
          <w:lang w:eastAsia="en-US"/>
        </w:rPr>
        <w:t xml:space="preserve">САНКТ-ПЕТЕРБУРГСКОЕ ГОСУДАРСТВЕННОЕ БЮДЖЕТНОЕ </w:t>
      </w:r>
    </w:p>
    <w:p w:rsidR="00973B3C" w:rsidRPr="00591A07" w:rsidRDefault="00973B3C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  <w:r w:rsidRPr="00591A07">
        <w:rPr>
          <w:rFonts w:eastAsia="Calibri"/>
          <w:b/>
          <w:lang w:eastAsia="en-US"/>
        </w:rPr>
        <w:t xml:space="preserve"> ПРОФЕССИНАЛЬНОЕ ОБРАЗОВАТЕЛЬНОЕ УЧРЕЖДЕНИЕ</w:t>
      </w:r>
    </w:p>
    <w:p w:rsidR="00973B3C" w:rsidRPr="00591A07" w:rsidRDefault="00973B3C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  <w:r w:rsidRPr="00591A07">
        <w:rPr>
          <w:rFonts w:eastAsia="Calibri"/>
          <w:b/>
          <w:lang w:eastAsia="en-US"/>
        </w:rPr>
        <w:t>«КОЛЛЕДЖ «ЗВЁЗДНЫЙ»</w:t>
      </w:r>
    </w:p>
    <w:p w:rsidR="00973B3C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720"/>
        <w:jc w:val="center"/>
        <w:rPr>
          <w:b/>
          <w:bCs/>
          <w:caps/>
          <w:sz w:val="28"/>
          <w:szCs w:val="28"/>
        </w:rPr>
      </w:pPr>
    </w:p>
    <w:p w:rsidR="00591A07" w:rsidRDefault="00591A07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720"/>
        <w:jc w:val="center"/>
        <w:rPr>
          <w:b/>
          <w:bCs/>
          <w:caps/>
          <w:sz w:val="28"/>
          <w:szCs w:val="28"/>
        </w:rPr>
      </w:pPr>
    </w:p>
    <w:p w:rsidR="00591A07" w:rsidRDefault="00591A07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720"/>
        <w:jc w:val="center"/>
        <w:rPr>
          <w:b/>
          <w:bCs/>
          <w:caps/>
          <w:sz w:val="28"/>
          <w:szCs w:val="28"/>
        </w:rPr>
      </w:pPr>
    </w:p>
    <w:p w:rsidR="00591A07" w:rsidRDefault="00591A07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</w:p>
    <w:p w:rsidR="00591A07" w:rsidRDefault="00591A07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</w:p>
    <w:p w:rsidR="00591A07" w:rsidRDefault="00591A07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</w:p>
    <w:p w:rsidR="00591A07" w:rsidRDefault="00591A07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</w:p>
    <w:p w:rsidR="00591A07" w:rsidRDefault="00591A07" w:rsidP="00973B3C">
      <w:pPr>
        <w:shd w:val="clear" w:color="auto" w:fill="FFFFFF"/>
        <w:spacing w:line="276" w:lineRule="auto"/>
        <w:jc w:val="center"/>
        <w:rPr>
          <w:rFonts w:eastAsia="Calibri"/>
          <w:b/>
          <w:lang w:eastAsia="en-US"/>
        </w:rPr>
      </w:pPr>
    </w:p>
    <w:p w:rsidR="00973B3C" w:rsidRPr="00DA1512" w:rsidRDefault="00875894" w:rsidP="00973B3C">
      <w:pPr>
        <w:shd w:val="clear" w:color="auto" w:fill="FFFFFF"/>
        <w:spacing w:line="276" w:lineRule="auto"/>
        <w:jc w:val="center"/>
        <w:rPr>
          <w:sz w:val="32"/>
        </w:rPr>
      </w:pPr>
      <w:r>
        <w:rPr>
          <w:rFonts w:eastAsia="Calibri"/>
          <w:b/>
          <w:sz w:val="32"/>
          <w:lang w:eastAsia="en-US"/>
        </w:rPr>
        <w:t>Безопасность жизнедеятельности</w:t>
      </w:r>
    </w:p>
    <w:p w:rsidR="00973B3C" w:rsidRPr="00DA1512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2066D8" w:rsidRDefault="00591A07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proofErr w:type="gramStart"/>
      <w:r w:rsidRPr="00DA1512">
        <w:rPr>
          <w:sz w:val="28"/>
        </w:rPr>
        <w:t>(</w:t>
      </w:r>
      <w:r w:rsidR="00DA1512" w:rsidRPr="00DA1512">
        <w:rPr>
          <w:sz w:val="28"/>
        </w:rPr>
        <w:t>Учебно-</w:t>
      </w:r>
      <w:r w:rsidRPr="00DA1512">
        <w:rPr>
          <w:sz w:val="28"/>
        </w:rPr>
        <w:t>методическое пособие</w:t>
      </w:r>
      <w:proofErr w:type="gramEnd"/>
    </w:p>
    <w:p w:rsidR="00973B3C" w:rsidRPr="00DA1512" w:rsidRDefault="002066D8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>
        <w:rPr>
          <w:sz w:val="28"/>
        </w:rPr>
        <w:t>для выполнения самостоятельных работ</w:t>
      </w:r>
      <w:r w:rsidR="00591A07" w:rsidRPr="00DA1512">
        <w:rPr>
          <w:sz w:val="28"/>
        </w:rPr>
        <w:t>)</w:t>
      </w: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bookmarkStart w:id="0" w:name="_GoBack"/>
      <w:bookmarkEnd w:id="0"/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A1512" w:rsidRPr="00DA1512" w:rsidRDefault="00DA1512" w:rsidP="00DA1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720"/>
        <w:jc w:val="right"/>
        <w:rPr>
          <w:sz w:val="28"/>
        </w:rPr>
      </w:pPr>
      <w:r w:rsidRPr="00DA1512">
        <w:rPr>
          <w:sz w:val="28"/>
        </w:rPr>
        <w:t xml:space="preserve">Преподаватель БЖ </w:t>
      </w:r>
    </w:p>
    <w:p w:rsidR="00DA1512" w:rsidRPr="00DA1512" w:rsidRDefault="00DA1512" w:rsidP="00DA1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bCs/>
          <w:caps/>
          <w:sz w:val="32"/>
          <w:szCs w:val="28"/>
        </w:rPr>
      </w:pPr>
      <w:r w:rsidRPr="00DA1512">
        <w:rPr>
          <w:sz w:val="28"/>
        </w:rPr>
        <w:t>Моряков С. И.</w:t>
      </w:r>
      <w:r w:rsidRPr="00DA1512">
        <w:rPr>
          <w:b/>
          <w:bCs/>
          <w:caps/>
          <w:sz w:val="32"/>
          <w:szCs w:val="28"/>
        </w:rPr>
        <w:t xml:space="preserve"> </w:t>
      </w:r>
    </w:p>
    <w:p w:rsidR="00DA1512" w:rsidRDefault="00DA1512" w:rsidP="00DA1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720"/>
        <w:jc w:val="center"/>
        <w:rPr>
          <w:b/>
          <w:bCs/>
          <w:caps/>
          <w:sz w:val="28"/>
          <w:szCs w:val="28"/>
        </w:rPr>
      </w:pPr>
    </w:p>
    <w:p w:rsidR="00973B3C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A1512" w:rsidRPr="00503124" w:rsidRDefault="00DA1512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91A07" w:rsidRDefault="00591A07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73B3C" w:rsidRPr="00503124" w:rsidRDefault="00973B3C" w:rsidP="0097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A1512" w:rsidRPr="00DA1512" w:rsidRDefault="00591A07" w:rsidP="00973B3C">
      <w:pPr>
        <w:jc w:val="center"/>
        <w:rPr>
          <w:sz w:val="28"/>
        </w:rPr>
      </w:pPr>
      <w:r w:rsidRPr="00DA1512">
        <w:rPr>
          <w:sz w:val="28"/>
        </w:rPr>
        <w:t>Санкт-Петербург</w:t>
      </w:r>
    </w:p>
    <w:p w:rsidR="00973B3C" w:rsidRPr="00DA1512" w:rsidRDefault="00591A07" w:rsidP="00973B3C">
      <w:pPr>
        <w:jc w:val="center"/>
        <w:rPr>
          <w:sz w:val="28"/>
        </w:rPr>
      </w:pPr>
      <w:r w:rsidRPr="00DA1512">
        <w:rPr>
          <w:sz w:val="28"/>
        </w:rPr>
        <w:lastRenderedPageBreak/>
        <w:t xml:space="preserve"> </w:t>
      </w:r>
      <w:r w:rsidR="00DA1512" w:rsidRPr="00DA1512">
        <w:rPr>
          <w:sz w:val="28"/>
        </w:rPr>
        <w:t>2018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Pr="00B77760" w:rsidRDefault="00B77760" w:rsidP="00B77760">
      <w:pPr>
        <w:rPr>
          <w:sz w:val="28"/>
          <w:szCs w:val="28"/>
        </w:rPr>
      </w:pPr>
      <w:r w:rsidRPr="00B77760">
        <w:rPr>
          <w:sz w:val="28"/>
          <w:szCs w:val="28"/>
        </w:rPr>
        <w:t>Одобрено к изданию на заседании Педагогическ</w:t>
      </w:r>
      <w:r>
        <w:rPr>
          <w:sz w:val="28"/>
          <w:szCs w:val="28"/>
        </w:rPr>
        <w:t>ого</w:t>
      </w:r>
      <w:r w:rsidRPr="00B77760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B77760">
        <w:rPr>
          <w:sz w:val="28"/>
          <w:szCs w:val="28"/>
        </w:rPr>
        <w:t xml:space="preserve"> СПб ГБПОУ</w:t>
      </w:r>
    </w:p>
    <w:p w:rsidR="00B77760" w:rsidRPr="00B77760" w:rsidRDefault="00B77760" w:rsidP="00B77760">
      <w:pPr>
        <w:rPr>
          <w:sz w:val="28"/>
          <w:szCs w:val="28"/>
        </w:rPr>
      </w:pPr>
      <w:r w:rsidRPr="00B77760">
        <w:rPr>
          <w:sz w:val="28"/>
          <w:szCs w:val="28"/>
        </w:rPr>
        <w:t>«Колледж «Звездный» от</w:t>
      </w:r>
      <w:r>
        <w:rPr>
          <w:sz w:val="28"/>
          <w:szCs w:val="28"/>
        </w:rPr>
        <w:t xml:space="preserve"> 30 августа </w:t>
      </w:r>
      <w:r w:rsidRPr="00B77760">
        <w:rPr>
          <w:sz w:val="28"/>
          <w:szCs w:val="28"/>
        </w:rPr>
        <w:t>201</w:t>
      </w:r>
      <w:r w:rsidR="00DA1512">
        <w:rPr>
          <w:sz w:val="28"/>
          <w:szCs w:val="28"/>
        </w:rPr>
        <w:t>8</w:t>
      </w:r>
      <w:r w:rsidRPr="00B77760">
        <w:rPr>
          <w:sz w:val="28"/>
          <w:szCs w:val="28"/>
        </w:rPr>
        <w:t xml:space="preserve"> года, протокол № 12. 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Pr="00B77760" w:rsidRDefault="00B77760" w:rsidP="00B77760">
      <w:pPr>
        <w:rPr>
          <w:sz w:val="28"/>
          <w:szCs w:val="28"/>
        </w:rPr>
      </w:pPr>
      <w:r w:rsidRPr="00B77760">
        <w:rPr>
          <w:b/>
          <w:sz w:val="28"/>
          <w:szCs w:val="28"/>
        </w:rPr>
        <w:t>Автор-составитель:</w:t>
      </w:r>
      <w:r w:rsidRPr="00B77760">
        <w:rPr>
          <w:sz w:val="28"/>
          <w:szCs w:val="28"/>
        </w:rPr>
        <w:t xml:space="preserve"> С.И. Моря</w:t>
      </w:r>
      <w:r w:rsidR="00DA1512">
        <w:rPr>
          <w:sz w:val="28"/>
          <w:szCs w:val="28"/>
        </w:rPr>
        <w:t xml:space="preserve">ков, преподаватель </w:t>
      </w:r>
      <w:r w:rsidRPr="00B77760">
        <w:rPr>
          <w:sz w:val="28"/>
          <w:szCs w:val="28"/>
        </w:rPr>
        <w:t>БЖ</w:t>
      </w:r>
      <w:r w:rsidR="00DA1512">
        <w:rPr>
          <w:sz w:val="28"/>
          <w:szCs w:val="28"/>
        </w:rPr>
        <w:t xml:space="preserve"> СПб </w:t>
      </w:r>
      <w:r>
        <w:rPr>
          <w:sz w:val="28"/>
          <w:szCs w:val="28"/>
        </w:rPr>
        <w:t>ГБ ПОУ «Колледж «Звездный»</w:t>
      </w:r>
      <w:r w:rsidRPr="00B77760">
        <w:rPr>
          <w:sz w:val="28"/>
          <w:szCs w:val="28"/>
        </w:rPr>
        <w:t>.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rPr>
          <w:sz w:val="28"/>
          <w:szCs w:val="28"/>
        </w:rPr>
      </w:pPr>
      <w:r w:rsidRPr="00B77760">
        <w:rPr>
          <w:b/>
          <w:sz w:val="28"/>
          <w:szCs w:val="28"/>
        </w:rPr>
        <w:t>Рецензент:</w:t>
      </w:r>
      <w:r w:rsidR="00DA1512">
        <w:rPr>
          <w:sz w:val="28"/>
          <w:szCs w:val="28"/>
        </w:rPr>
        <w:t xml:space="preserve"> М.А. Филиппова</w:t>
      </w:r>
      <w:r w:rsidRPr="00B77760">
        <w:rPr>
          <w:sz w:val="28"/>
          <w:szCs w:val="28"/>
        </w:rPr>
        <w:t>, заместитель директора по УМР</w:t>
      </w:r>
      <w:r w:rsidR="00DA1512">
        <w:rPr>
          <w:sz w:val="28"/>
          <w:szCs w:val="28"/>
        </w:rPr>
        <w:t xml:space="preserve"> СПб</w:t>
      </w:r>
      <w:r w:rsidRPr="00B77760">
        <w:rPr>
          <w:sz w:val="28"/>
          <w:szCs w:val="28"/>
        </w:rPr>
        <w:t xml:space="preserve"> ГБ ПОУ «Колледж «Звездный».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DA1512" w:rsidRDefault="00B77760" w:rsidP="00DA1512">
      <w:pPr>
        <w:ind w:firstLine="567"/>
        <w:rPr>
          <w:sz w:val="28"/>
          <w:szCs w:val="28"/>
        </w:rPr>
      </w:pPr>
      <w:r w:rsidRPr="00B77760">
        <w:rPr>
          <w:b/>
          <w:sz w:val="28"/>
          <w:szCs w:val="28"/>
        </w:rPr>
        <w:t>Моряков С. И.</w:t>
      </w:r>
    </w:p>
    <w:p w:rsidR="00B77760" w:rsidRPr="00B77760" w:rsidRDefault="002A6FBB" w:rsidP="00DA151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7760" w:rsidRPr="00B77760">
        <w:rPr>
          <w:sz w:val="28"/>
          <w:szCs w:val="28"/>
        </w:rPr>
        <w:t xml:space="preserve">Правила написания реферата: </w:t>
      </w:r>
      <w:r w:rsidR="00DA1512">
        <w:rPr>
          <w:sz w:val="28"/>
          <w:szCs w:val="28"/>
        </w:rPr>
        <w:t>Учебно-</w:t>
      </w:r>
      <w:r w:rsidR="00B77760" w:rsidRPr="00B77760">
        <w:rPr>
          <w:sz w:val="28"/>
          <w:szCs w:val="28"/>
        </w:rPr>
        <w:t>методиче</w:t>
      </w:r>
      <w:r w:rsidR="00B77760">
        <w:rPr>
          <w:sz w:val="28"/>
          <w:szCs w:val="28"/>
        </w:rPr>
        <w:t>ское пособие</w:t>
      </w:r>
      <w:r w:rsidR="0013431A" w:rsidRPr="0013431A">
        <w:t xml:space="preserve"> </w:t>
      </w:r>
      <w:r w:rsidR="0013431A" w:rsidRPr="0013431A">
        <w:rPr>
          <w:sz w:val="28"/>
          <w:szCs w:val="28"/>
        </w:rPr>
        <w:t xml:space="preserve">для обучающихся по профессии </w:t>
      </w:r>
      <w:r w:rsidR="00DA1512">
        <w:rPr>
          <w:sz w:val="28"/>
          <w:szCs w:val="28"/>
        </w:rPr>
        <w:t>46.01.01 «Секретарь»</w:t>
      </w:r>
      <w:r w:rsidR="0013431A" w:rsidRPr="0013431A">
        <w:rPr>
          <w:sz w:val="28"/>
          <w:szCs w:val="28"/>
        </w:rPr>
        <w:t>.</w:t>
      </w:r>
      <w:r w:rsidR="00B77760">
        <w:rPr>
          <w:sz w:val="28"/>
          <w:szCs w:val="28"/>
        </w:rPr>
        <w:t>/ С.И. Моряков. – Санкт-Петербург</w:t>
      </w:r>
      <w:proofErr w:type="gramStart"/>
      <w:r w:rsidR="00B77760" w:rsidRPr="00B77760">
        <w:rPr>
          <w:sz w:val="28"/>
          <w:szCs w:val="28"/>
        </w:rPr>
        <w:t xml:space="preserve"> :</w:t>
      </w:r>
      <w:proofErr w:type="gramEnd"/>
      <w:r w:rsidR="00B77760" w:rsidRPr="00B77760">
        <w:rPr>
          <w:sz w:val="28"/>
          <w:szCs w:val="28"/>
        </w:rPr>
        <w:t xml:space="preserve"> </w:t>
      </w:r>
      <w:r w:rsidR="00110513" w:rsidRPr="00110513">
        <w:rPr>
          <w:sz w:val="28"/>
          <w:szCs w:val="28"/>
        </w:rPr>
        <w:t>«Колледж «Звездный»</w:t>
      </w:r>
      <w:r w:rsidR="00B77760" w:rsidRPr="00B77760">
        <w:rPr>
          <w:sz w:val="28"/>
          <w:szCs w:val="28"/>
        </w:rPr>
        <w:t>, 201</w:t>
      </w:r>
      <w:r w:rsidR="00DA1512">
        <w:rPr>
          <w:sz w:val="28"/>
          <w:szCs w:val="28"/>
        </w:rPr>
        <w:t>8</w:t>
      </w:r>
      <w:r w:rsidR="00B77760" w:rsidRPr="00B77760">
        <w:rPr>
          <w:sz w:val="28"/>
          <w:szCs w:val="28"/>
        </w:rPr>
        <w:t>. – 1</w:t>
      </w:r>
      <w:r w:rsidR="00110513">
        <w:rPr>
          <w:sz w:val="28"/>
          <w:szCs w:val="28"/>
        </w:rPr>
        <w:t>0</w:t>
      </w:r>
      <w:r w:rsidR="00B77760" w:rsidRPr="00B77760">
        <w:rPr>
          <w:sz w:val="28"/>
          <w:szCs w:val="28"/>
        </w:rPr>
        <w:t xml:space="preserve"> с. – </w:t>
      </w:r>
      <w:r w:rsidR="00DA1512">
        <w:rPr>
          <w:sz w:val="28"/>
          <w:szCs w:val="28"/>
        </w:rPr>
        <w:t>30</w:t>
      </w:r>
      <w:r w:rsidR="00B77760" w:rsidRPr="00B77760">
        <w:rPr>
          <w:sz w:val="28"/>
          <w:szCs w:val="28"/>
        </w:rPr>
        <w:t xml:space="preserve"> экз. 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2A6FBB" w:rsidRPr="002A6FBB" w:rsidRDefault="002A6FBB" w:rsidP="00DA1512">
      <w:pPr>
        <w:ind w:firstLine="708"/>
        <w:jc w:val="both"/>
        <w:rPr>
          <w:sz w:val="28"/>
          <w:szCs w:val="28"/>
        </w:rPr>
      </w:pPr>
      <w:r w:rsidRPr="002A6FBB">
        <w:rPr>
          <w:sz w:val="28"/>
          <w:szCs w:val="28"/>
        </w:rPr>
        <w:t xml:space="preserve">Цель пособия – помочь </w:t>
      </w:r>
      <w:proofErr w:type="gramStart"/>
      <w:r w:rsidRPr="002A6FBB">
        <w:rPr>
          <w:sz w:val="28"/>
          <w:szCs w:val="28"/>
        </w:rPr>
        <w:t>обучающимся</w:t>
      </w:r>
      <w:proofErr w:type="gramEnd"/>
      <w:r w:rsidRPr="002A6FBB">
        <w:rPr>
          <w:sz w:val="28"/>
          <w:szCs w:val="28"/>
        </w:rPr>
        <w:t xml:space="preserve"> в подготовке, выполнении и</w:t>
      </w:r>
    </w:p>
    <w:p w:rsidR="00B77760" w:rsidRDefault="002A6FBB" w:rsidP="00DA1512">
      <w:pPr>
        <w:jc w:val="both"/>
        <w:rPr>
          <w:sz w:val="28"/>
          <w:szCs w:val="28"/>
        </w:rPr>
      </w:pPr>
      <w:proofErr w:type="gramStart"/>
      <w:r w:rsidRPr="002A6FBB">
        <w:rPr>
          <w:sz w:val="28"/>
          <w:szCs w:val="28"/>
        </w:rPr>
        <w:t>оформлении</w:t>
      </w:r>
      <w:proofErr w:type="gramEnd"/>
      <w:r w:rsidRPr="002A6FBB">
        <w:rPr>
          <w:sz w:val="28"/>
          <w:szCs w:val="28"/>
        </w:rPr>
        <w:t xml:space="preserve"> рефератов. Рассчитано на изучающих курсы дисциплин «Основы безопасности жизнедеятельности», «Безопасность жизнедеятельности» получающих подготовку по профессии </w:t>
      </w:r>
      <w:r w:rsidR="00DA1512">
        <w:rPr>
          <w:sz w:val="28"/>
          <w:szCs w:val="28"/>
        </w:rPr>
        <w:t>46.01.01 «Секретарь»</w:t>
      </w: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rPr>
          <w:sz w:val="28"/>
          <w:szCs w:val="28"/>
        </w:rPr>
      </w:pPr>
    </w:p>
    <w:p w:rsidR="00B77760" w:rsidRDefault="00B77760" w:rsidP="00B77760">
      <w:pPr>
        <w:ind w:firstLine="708"/>
        <w:jc w:val="right"/>
        <w:rPr>
          <w:sz w:val="28"/>
          <w:szCs w:val="28"/>
        </w:rPr>
      </w:pPr>
    </w:p>
    <w:p w:rsidR="00B77760" w:rsidRDefault="00B77760" w:rsidP="00B77760">
      <w:pPr>
        <w:ind w:firstLine="708"/>
        <w:jc w:val="right"/>
        <w:rPr>
          <w:sz w:val="28"/>
          <w:szCs w:val="28"/>
        </w:rPr>
      </w:pPr>
    </w:p>
    <w:p w:rsidR="00B77760" w:rsidRDefault="00B77760" w:rsidP="00DA1512">
      <w:pPr>
        <w:ind w:firstLine="708"/>
        <w:jc w:val="right"/>
        <w:rPr>
          <w:sz w:val="28"/>
          <w:szCs w:val="28"/>
        </w:rPr>
      </w:pPr>
      <w:r w:rsidRPr="00B77760">
        <w:rPr>
          <w:sz w:val="28"/>
          <w:szCs w:val="28"/>
        </w:rPr>
        <w:t xml:space="preserve"> </w:t>
      </w:r>
    </w:p>
    <w:p w:rsidR="00DA1512" w:rsidRDefault="00DA1512" w:rsidP="00DA1512">
      <w:pPr>
        <w:ind w:firstLine="708"/>
        <w:jc w:val="right"/>
        <w:rPr>
          <w:sz w:val="28"/>
          <w:szCs w:val="28"/>
        </w:rPr>
      </w:pPr>
    </w:p>
    <w:p w:rsidR="00B77760" w:rsidRDefault="00B77760" w:rsidP="00973B3C">
      <w:pPr>
        <w:ind w:firstLine="708"/>
        <w:rPr>
          <w:sz w:val="28"/>
          <w:szCs w:val="28"/>
        </w:rPr>
      </w:pPr>
    </w:p>
    <w:p w:rsidR="00B77760" w:rsidRDefault="00B77760" w:rsidP="00973B3C">
      <w:pPr>
        <w:ind w:firstLine="708"/>
        <w:rPr>
          <w:sz w:val="28"/>
          <w:szCs w:val="28"/>
        </w:rPr>
      </w:pPr>
    </w:p>
    <w:p w:rsidR="00B77760" w:rsidRDefault="00B77760" w:rsidP="00973B3C">
      <w:pPr>
        <w:ind w:firstLine="708"/>
        <w:rPr>
          <w:sz w:val="28"/>
          <w:szCs w:val="28"/>
        </w:rPr>
      </w:pPr>
    </w:p>
    <w:p w:rsidR="00DA1512" w:rsidRDefault="00DA1512" w:rsidP="00973B3C">
      <w:pPr>
        <w:ind w:firstLine="708"/>
        <w:rPr>
          <w:sz w:val="28"/>
          <w:szCs w:val="28"/>
        </w:rPr>
      </w:pPr>
    </w:p>
    <w:p w:rsidR="00DA1512" w:rsidRDefault="00DA1512" w:rsidP="00973B3C">
      <w:pPr>
        <w:ind w:firstLine="708"/>
        <w:rPr>
          <w:sz w:val="28"/>
          <w:szCs w:val="28"/>
        </w:rPr>
      </w:pPr>
    </w:p>
    <w:p w:rsidR="00DA1512" w:rsidRDefault="00DA1512" w:rsidP="00973B3C">
      <w:pPr>
        <w:ind w:firstLine="708"/>
        <w:rPr>
          <w:sz w:val="28"/>
          <w:szCs w:val="28"/>
        </w:rPr>
      </w:pPr>
    </w:p>
    <w:p w:rsidR="00DA1512" w:rsidRDefault="00DA1512" w:rsidP="00973B3C">
      <w:pPr>
        <w:ind w:firstLine="708"/>
        <w:rPr>
          <w:sz w:val="28"/>
          <w:szCs w:val="28"/>
        </w:rPr>
      </w:pPr>
    </w:p>
    <w:p w:rsidR="00DA1512" w:rsidRDefault="00DA1512" w:rsidP="00973B3C">
      <w:pPr>
        <w:ind w:firstLine="708"/>
        <w:rPr>
          <w:sz w:val="28"/>
          <w:szCs w:val="28"/>
        </w:rPr>
      </w:pPr>
    </w:p>
    <w:p w:rsidR="00973B3C" w:rsidRPr="00627F41" w:rsidRDefault="00973B3C" w:rsidP="00973B3C">
      <w:pPr>
        <w:spacing w:line="360" w:lineRule="auto"/>
        <w:jc w:val="center"/>
        <w:rPr>
          <w:sz w:val="28"/>
          <w:szCs w:val="28"/>
        </w:rPr>
      </w:pPr>
      <w:r w:rsidRPr="00627F41">
        <w:rPr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8"/>
        <w:gridCol w:w="8032"/>
        <w:gridCol w:w="901"/>
      </w:tblGrid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1.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4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2.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 w:rsidRPr="00292DFA">
              <w:rPr>
                <w:sz w:val="28"/>
                <w:szCs w:val="28"/>
              </w:rPr>
              <w:t>Реферат как форма самостоятельной работы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3.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 w:rsidRPr="00292DFA">
              <w:rPr>
                <w:sz w:val="28"/>
                <w:szCs w:val="28"/>
              </w:rPr>
              <w:t>Требования к написанию и оформлению реферата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4.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 w:rsidRPr="00292DFA">
              <w:rPr>
                <w:sz w:val="28"/>
                <w:szCs w:val="28"/>
              </w:rPr>
              <w:t>Оценивание реферата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8C3E18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5.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Приложение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8C3E18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6.</w:t>
            </w: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  <w:r w:rsidRPr="009065EF">
              <w:rPr>
                <w:sz w:val="28"/>
                <w:szCs w:val="28"/>
              </w:rPr>
              <w:t>Библиографический список</w:t>
            </w:r>
          </w:p>
        </w:tc>
        <w:tc>
          <w:tcPr>
            <w:tcW w:w="926" w:type="dxa"/>
            <w:shd w:val="clear" w:color="auto" w:fill="auto"/>
          </w:tcPr>
          <w:p w:rsidR="00973B3C" w:rsidRPr="009065EF" w:rsidRDefault="008C3E18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73B3C" w:rsidRPr="009065EF" w:rsidTr="00373A81">
        <w:tc>
          <w:tcPr>
            <w:tcW w:w="648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80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973B3C" w:rsidRPr="009065EF" w:rsidRDefault="00973B3C" w:rsidP="00373A8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73B3C" w:rsidRDefault="00973B3C" w:rsidP="00973B3C">
      <w:pPr>
        <w:jc w:val="center"/>
        <w:rPr>
          <w:b/>
          <w:sz w:val="28"/>
          <w:szCs w:val="28"/>
        </w:rPr>
      </w:pPr>
      <w:r w:rsidRPr="00627F41">
        <w:rPr>
          <w:b/>
          <w:sz w:val="28"/>
          <w:szCs w:val="28"/>
        </w:rPr>
        <w:br w:type="page"/>
      </w:r>
      <w:r w:rsidRPr="00D14585">
        <w:rPr>
          <w:b/>
          <w:sz w:val="28"/>
          <w:szCs w:val="28"/>
        </w:rPr>
        <w:lastRenderedPageBreak/>
        <w:t>Введение</w:t>
      </w:r>
    </w:p>
    <w:p w:rsidR="00973B3C" w:rsidRPr="00D14585" w:rsidRDefault="00973B3C" w:rsidP="00973B3C">
      <w:pPr>
        <w:jc w:val="center"/>
        <w:rPr>
          <w:b/>
          <w:sz w:val="28"/>
          <w:szCs w:val="28"/>
        </w:rPr>
      </w:pP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>Среднее специальное учебное заведение призвано готовить</w:t>
      </w:r>
      <w:r>
        <w:rPr>
          <w:sz w:val="28"/>
          <w:szCs w:val="28"/>
        </w:rPr>
        <w:t xml:space="preserve"> </w:t>
      </w:r>
      <w:proofErr w:type="gramStart"/>
      <w:r w:rsidRPr="00970AE7">
        <w:rPr>
          <w:sz w:val="28"/>
          <w:szCs w:val="28"/>
        </w:rPr>
        <w:t>обучающихся</w:t>
      </w:r>
      <w:proofErr w:type="gramEnd"/>
      <w:r w:rsidRPr="00970AE7">
        <w:rPr>
          <w:sz w:val="28"/>
          <w:szCs w:val="28"/>
        </w:rPr>
        <w:t>, прежде всего, к практической деятельности. Однако успех в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практике невозможен без умения осмысливать собственную деятельность с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научных позиций.</w:t>
      </w: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Реферат является формой самостоятельной учебной деятельности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обучающихся, призванной систематизировать, закрепить и расширить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теоретические знания, углубить изучение и решение одного из вопросов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теории и практики, овладеть элементами самостоятельной исследовательской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работы.</w:t>
      </w:r>
      <w:proofErr w:type="gramEnd"/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>У обучающихся, приступающих</w:t>
      </w:r>
      <w:r>
        <w:rPr>
          <w:sz w:val="28"/>
          <w:szCs w:val="28"/>
        </w:rPr>
        <w:t xml:space="preserve"> к подготовке письменных учебно-</w:t>
      </w:r>
      <w:r w:rsidRPr="00970AE7">
        <w:rPr>
          <w:sz w:val="28"/>
          <w:szCs w:val="28"/>
        </w:rPr>
        <w:t>исследовательских работ, обычно возникает ряд вопросов, связанных с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методикой их написания и прав</w:t>
      </w:r>
      <w:r>
        <w:rPr>
          <w:sz w:val="28"/>
          <w:szCs w:val="28"/>
        </w:rPr>
        <w:t>илами оформления. Цель учебно-методического пособия</w:t>
      </w:r>
      <w:r w:rsidRPr="00970AE7">
        <w:rPr>
          <w:sz w:val="28"/>
          <w:szCs w:val="28"/>
        </w:rPr>
        <w:t xml:space="preserve"> – помочь будущим </w:t>
      </w:r>
      <w:r>
        <w:rPr>
          <w:sz w:val="28"/>
          <w:szCs w:val="28"/>
        </w:rPr>
        <w:t>сборщикам обуви</w:t>
      </w:r>
      <w:r w:rsidRPr="00970AE7">
        <w:rPr>
          <w:sz w:val="28"/>
          <w:szCs w:val="28"/>
        </w:rPr>
        <w:t xml:space="preserve"> в решении данных проблем.</w:t>
      </w: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Пособие может оказаться полезным обучающимся, педагогам, а также</w:t>
      </w:r>
      <w:r>
        <w:rPr>
          <w:sz w:val="28"/>
          <w:szCs w:val="28"/>
        </w:rPr>
        <w:t xml:space="preserve"> в</w:t>
      </w:r>
      <w:r w:rsidRPr="00970AE7">
        <w:rPr>
          <w:sz w:val="28"/>
          <w:szCs w:val="28"/>
        </w:rPr>
        <w:t>сем, кто хочет повысить культуру своей учебно-исследовательской работы.</w:t>
      </w:r>
    </w:p>
    <w:p w:rsidR="00973B3C" w:rsidRDefault="00973B3C" w:rsidP="00973B3C">
      <w:pPr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  <w:r w:rsidRPr="00D14585">
        <w:rPr>
          <w:b/>
          <w:sz w:val="28"/>
          <w:szCs w:val="28"/>
        </w:rPr>
        <w:lastRenderedPageBreak/>
        <w:t>Реферат как форма самостоятельной работы</w:t>
      </w:r>
    </w:p>
    <w:p w:rsidR="00973B3C" w:rsidRPr="00D14585" w:rsidRDefault="00973B3C" w:rsidP="00973B3C">
      <w:pPr>
        <w:jc w:val="center"/>
        <w:rPr>
          <w:b/>
          <w:sz w:val="28"/>
          <w:szCs w:val="28"/>
        </w:rPr>
      </w:pP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 xml:space="preserve">Реферат (от лат. </w:t>
      </w:r>
      <w:proofErr w:type="spellStart"/>
      <w:r w:rsidRPr="00970AE7">
        <w:rPr>
          <w:sz w:val="28"/>
          <w:szCs w:val="28"/>
        </w:rPr>
        <w:t>refero</w:t>
      </w:r>
      <w:proofErr w:type="spellEnd"/>
      <w:r w:rsidRPr="00970AE7">
        <w:rPr>
          <w:sz w:val="28"/>
          <w:szCs w:val="28"/>
        </w:rPr>
        <w:t xml:space="preserve"> – сообщаю), краткое изложение в </w:t>
      </w:r>
      <w:proofErr w:type="gramStart"/>
      <w:r w:rsidRPr="00970AE7">
        <w:rPr>
          <w:sz w:val="28"/>
          <w:szCs w:val="28"/>
        </w:rPr>
        <w:t>письменном</w:t>
      </w:r>
      <w:proofErr w:type="gramEnd"/>
    </w:p>
    <w:p w:rsidR="00973B3C" w:rsidRPr="00970AE7" w:rsidRDefault="00973B3C" w:rsidP="00973B3C">
      <w:pPr>
        <w:jc w:val="both"/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виде</w:t>
      </w:r>
      <w:proofErr w:type="gramEnd"/>
      <w:r w:rsidRPr="00970AE7">
        <w:rPr>
          <w:sz w:val="28"/>
          <w:szCs w:val="28"/>
        </w:rPr>
        <w:t xml:space="preserve"> или в форме публичного доклада содержания научного труда (трудов),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литературы по теме.</w:t>
      </w:r>
    </w:p>
    <w:p w:rsidR="00973B3C" w:rsidRDefault="00973B3C" w:rsidP="00973B3C">
      <w:pPr>
        <w:rPr>
          <w:sz w:val="28"/>
          <w:szCs w:val="28"/>
        </w:rPr>
      </w:pP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Признаки реферата</w:t>
      </w:r>
      <w:r>
        <w:rPr>
          <w:sz w:val="28"/>
          <w:szCs w:val="28"/>
        </w:rPr>
        <w:t>: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а) реферат не копирует дословно содержание первоисточника, а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представляет собой новый вторичный текст, создаваемый в результате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систематизации и обобщения материала первоисточника, его аналитико-синтетической переработки;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б) будучи вторичным текстом, реферат составляется в соответствии со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всеми требованиями, предъявляемыми к связанному высказыванию: так ему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присущи следующие категории:</w:t>
      </w:r>
    </w:p>
    <w:p w:rsidR="00973B3C" w:rsidRPr="00970AE7" w:rsidRDefault="00973B3C" w:rsidP="00973B3C">
      <w:pPr>
        <w:numPr>
          <w:ilvl w:val="0"/>
          <w:numId w:val="1"/>
        </w:numPr>
        <w:rPr>
          <w:sz w:val="28"/>
          <w:szCs w:val="28"/>
        </w:rPr>
      </w:pPr>
      <w:r w:rsidRPr="00970AE7">
        <w:rPr>
          <w:sz w:val="28"/>
          <w:szCs w:val="28"/>
        </w:rPr>
        <w:t>оптимальное соотношение;</w:t>
      </w:r>
    </w:p>
    <w:p w:rsidR="00973B3C" w:rsidRPr="00970AE7" w:rsidRDefault="00973B3C" w:rsidP="00973B3C">
      <w:pPr>
        <w:numPr>
          <w:ilvl w:val="0"/>
          <w:numId w:val="1"/>
        </w:numPr>
        <w:rPr>
          <w:sz w:val="28"/>
          <w:szCs w:val="28"/>
        </w:rPr>
      </w:pPr>
      <w:r w:rsidRPr="00970AE7">
        <w:rPr>
          <w:sz w:val="28"/>
          <w:szCs w:val="28"/>
        </w:rPr>
        <w:t>завершенность (смысловая и жанрово-композиционная);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в) для реферата отбирается информация, объективно-ценная для всех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читающих, а не только для одного автора;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г) автор реферата не может пользоваться только ему понятными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значками, пометками, сокращениями.</w:t>
      </w:r>
    </w:p>
    <w:p w:rsidR="00973B3C" w:rsidRDefault="00973B3C" w:rsidP="00973B3C">
      <w:pPr>
        <w:rPr>
          <w:sz w:val="28"/>
          <w:szCs w:val="28"/>
        </w:rPr>
      </w:pP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Виды рефератов</w:t>
      </w:r>
      <w:r>
        <w:rPr>
          <w:sz w:val="28"/>
          <w:szCs w:val="28"/>
        </w:rPr>
        <w:t>.</w:t>
      </w: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В зависимости от количества реферируемых источников выделяют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следующие виды рефератов: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 xml:space="preserve">а) </w:t>
      </w:r>
      <w:proofErr w:type="gramStart"/>
      <w:r w:rsidRPr="00970AE7">
        <w:rPr>
          <w:sz w:val="28"/>
          <w:szCs w:val="28"/>
        </w:rPr>
        <w:t>монографические</w:t>
      </w:r>
      <w:proofErr w:type="gramEnd"/>
      <w:r w:rsidRPr="00970AE7">
        <w:rPr>
          <w:sz w:val="28"/>
          <w:szCs w:val="28"/>
        </w:rPr>
        <w:t xml:space="preserve"> (написанные на основе одного источника);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 xml:space="preserve">б) </w:t>
      </w:r>
      <w:proofErr w:type="gramStart"/>
      <w:r w:rsidRPr="00970AE7">
        <w:rPr>
          <w:sz w:val="28"/>
          <w:szCs w:val="28"/>
        </w:rPr>
        <w:t>обзорные</w:t>
      </w:r>
      <w:proofErr w:type="gramEnd"/>
      <w:r w:rsidRPr="00970AE7">
        <w:rPr>
          <w:sz w:val="28"/>
          <w:szCs w:val="28"/>
        </w:rPr>
        <w:t xml:space="preserve"> (созданные на основе нескольких исходных текстов,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объединенных общей темой).</w:t>
      </w: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Следует отметить, что количество первоисточников ограничивается, как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правило, 3-5 наименованиями.</w:t>
      </w: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>По виду представленной информации и способу её изложения рефераты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делятся на: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а) информативные, или рефераты-конспекты, достаточно полно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излагающие все основные положения, доказательства и выводы исходного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текста;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б) индикативные, или реферат-резюме, которые перечисляют лишь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главные положения и выводы по ним без изложения доказательства.</w:t>
      </w: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</w:p>
    <w:p w:rsidR="00973B3C" w:rsidRDefault="00973B3C" w:rsidP="00973B3C">
      <w:pPr>
        <w:jc w:val="center"/>
        <w:rPr>
          <w:b/>
          <w:sz w:val="28"/>
          <w:szCs w:val="28"/>
        </w:rPr>
      </w:pPr>
      <w:r w:rsidRPr="002101AA">
        <w:rPr>
          <w:b/>
          <w:sz w:val="28"/>
          <w:szCs w:val="28"/>
        </w:rPr>
        <w:lastRenderedPageBreak/>
        <w:t>Требования к написанию и оформлению реферата</w:t>
      </w:r>
    </w:p>
    <w:p w:rsidR="00973B3C" w:rsidRPr="002101AA" w:rsidRDefault="00973B3C" w:rsidP="00973B3C">
      <w:pPr>
        <w:jc w:val="center"/>
        <w:rPr>
          <w:b/>
          <w:sz w:val="28"/>
          <w:szCs w:val="28"/>
        </w:rPr>
      </w:pP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Общие положения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1. Рефератом следует считать краткое изложение в письменном виде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содержания и результатов индивидуальной учебно-исследовательской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деятельности. Реферат имеет регламентированную структуру, содержание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и оформление.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2. Реферат выполняется под руководством преподавателя.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3. Реферат как жанр научной литературы обладает следующими признаками:</w:t>
      </w:r>
    </w:p>
    <w:p w:rsidR="00973B3C" w:rsidRPr="00970AE7" w:rsidRDefault="00973B3C" w:rsidP="00973B3C">
      <w:pPr>
        <w:numPr>
          <w:ilvl w:val="0"/>
          <w:numId w:val="2"/>
        </w:num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семантическая адекватность первоисточнику;</w:t>
      </w:r>
    </w:p>
    <w:p w:rsidR="00973B3C" w:rsidRPr="00CB25EB" w:rsidRDefault="00973B3C" w:rsidP="00973B3C">
      <w:pPr>
        <w:numPr>
          <w:ilvl w:val="0"/>
          <w:numId w:val="2"/>
        </w:num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максимальная полнота и точность изложения содержания при</w:t>
      </w:r>
      <w:r>
        <w:rPr>
          <w:sz w:val="28"/>
          <w:szCs w:val="28"/>
        </w:rPr>
        <w:t xml:space="preserve"> </w:t>
      </w:r>
      <w:r w:rsidRPr="00CB25EB">
        <w:rPr>
          <w:sz w:val="28"/>
          <w:szCs w:val="28"/>
        </w:rPr>
        <w:t>небольшом объеме полученного текста;</w:t>
      </w:r>
    </w:p>
    <w:p w:rsidR="00973B3C" w:rsidRPr="00970AE7" w:rsidRDefault="00973B3C" w:rsidP="00973B3C">
      <w:pPr>
        <w:numPr>
          <w:ilvl w:val="0"/>
          <w:numId w:val="2"/>
        </w:num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объективность в передаче содержания первоисточника;</w:t>
      </w:r>
    </w:p>
    <w:p w:rsidR="00973B3C" w:rsidRPr="002101AA" w:rsidRDefault="00973B3C" w:rsidP="00973B3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970AE7">
        <w:rPr>
          <w:sz w:val="28"/>
          <w:szCs w:val="28"/>
        </w:rPr>
        <w:t>авторизованность</w:t>
      </w:r>
      <w:proofErr w:type="spellEnd"/>
      <w:r w:rsidRPr="00970AE7">
        <w:rPr>
          <w:sz w:val="28"/>
          <w:szCs w:val="28"/>
        </w:rPr>
        <w:t xml:space="preserve"> в передаче информации. </w:t>
      </w:r>
      <w:proofErr w:type="gramStart"/>
      <w:r w:rsidRPr="00970AE7">
        <w:rPr>
          <w:sz w:val="28"/>
          <w:szCs w:val="28"/>
        </w:rPr>
        <w:t>(Реферирующий</w:t>
      </w:r>
      <w:r>
        <w:rPr>
          <w:sz w:val="28"/>
          <w:szCs w:val="28"/>
        </w:rPr>
        <w:t xml:space="preserve"> </w:t>
      </w:r>
      <w:r w:rsidRPr="002101AA">
        <w:rPr>
          <w:sz w:val="28"/>
          <w:szCs w:val="28"/>
        </w:rPr>
        <w:t>рассказывает содержание первоисточника со своей точки зрения.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2101AA">
        <w:rPr>
          <w:sz w:val="28"/>
          <w:szCs w:val="28"/>
        </w:rPr>
        <w:t>Используемые цитаты вносятся в текст без искажения, заключаются в</w:t>
      </w:r>
      <w:r>
        <w:rPr>
          <w:sz w:val="28"/>
          <w:szCs w:val="28"/>
        </w:rPr>
        <w:t xml:space="preserve"> </w:t>
      </w:r>
      <w:r w:rsidRPr="002101AA">
        <w:rPr>
          <w:sz w:val="28"/>
          <w:szCs w:val="28"/>
        </w:rPr>
        <w:t>кавычки обязательно со ссылкой на источник);</w:t>
      </w:r>
      <w:proofErr w:type="gramEnd"/>
    </w:p>
    <w:p w:rsidR="00973B3C" w:rsidRPr="00970AE7" w:rsidRDefault="00973B3C" w:rsidP="00973B3C">
      <w:pPr>
        <w:numPr>
          <w:ilvl w:val="0"/>
          <w:numId w:val="2"/>
        </w:numPr>
        <w:rPr>
          <w:sz w:val="28"/>
          <w:szCs w:val="28"/>
        </w:rPr>
      </w:pPr>
      <w:r w:rsidRPr="00970AE7">
        <w:rPr>
          <w:sz w:val="28"/>
          <w:szCs w:val="28"/>
        </w:rPr>
        <w:t>постоянная устойчивая структура.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4. Реферат представляет собой самостоятельный анализ опубликованной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литературы по проблеме, то есть систематизированное изложение чужих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 xml:space="preserve">обнародованных мыслей с указанием на первоисточник и, в обязательном 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 xml:space="preserve">порядке, с собственной оценкой изложенного материала. Если у </w:t>
      </w:r>
      <w:r>
        <w:rPr>
          <w:sz w:val="28"/>
          <w:szCs w:val="28"/>
        </w:rPr>
        <w:t xml:space="preserve">обучающегося </w:t>
      </w:r>
      <w:r w:rsidRPr="00970AE7">
        <w:rPr>
          <w:sz w:val="28"/>
          <w:szCs w:val="28"/>
        </w:rPr>
        <w:t>не хватает подготовки на то, чтобы выразить своё согласие или несогласие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 той или иной точкой зрения, необходимо использовать фразу: «Как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видно из</w:t>
      </w:r>
      <w:r>
        <w:rPr>
          <w:sz w:val="28"/>
          <w:szCs w:val="28"/>
        </w:rPr>
        <w:t xml:space="preserve"> изложенного…». Таким образом, </w:t>
      </w:r>
      <w:proofErr w:type="gramStart"/>
      <w:r w:rsidRPr="00CB25EB">
        <w:rPr>
          <w:sz w:val="28"/>
          <w:szCs w:val="28"/>
        </w:rPr>
        <w:t>обучающ</w:t>
      </w:r>
      <w:r>
        <w:rPr>
          <w:sz w:val="28"/>
          <w:szCs w:val="28"/>
        </w:rPr>
        <w:t>ийся</w:t>
      </w:r>
      <w:proofErr w:type="gramEnd"/>
      <w:r w:rsidRPr="00970AE7">
        <w:rPr>
          <w:sz w:val="28"/>
          <w:szCs w:val="28"/>
        </w:rPr>
        <w:t xml:space="preserve"> обязан показать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самостоятельную творческую работу.</w:t>
      </w:r>
    </w:p>
    <w:p w:rsidR="00973B3C" w:rsidRDefault="00973B3C" w:rsidP="00973B3C">
      <w:pPr>
        <w:rPr>
          <w:sz w:val="28"/>
          <w:szCs w:val="28"/>
        </w:rPr>
      </w:pPr>
    </w:p>
    <w:p w:rsidR="00973B3C" w:rsidRPr="00C3047C" w:rsidRDefault="00973B3C" w:rsidP="00973B3C">
      <w:pPr>
        <w:ind w:firstLine="708"/>
        <w:jc w:val="both"/>
        <w:rPr>
          <w:sz w:val="28"/>
          <w:szCs w:val="28"/>
        </w:rPr>
      </w:pPr>
      <w:r w:rsidRPr="00C3047C">
        <w:rPr>
          <w:sz w:val="28"/>
          <w:szCs w:val="28"/>
        </w:rPr>
        <w:t>Текст работы представляется на ст</w:t>
      </w:r>
      <w:r>
        <w:rPr>
          <w:sz w:val="28"/>
          <w:szCs w:val="28"/>
        </w:rPr>
        <w:t xml:space="preserve">андартных листах писчей бумаги </w:t>
      </w:r>
      <w:r w:rsidRPr="00C3047C">
        <w:rPr>
          <w:sz w:val="28"/>
          <w:szCs w:val="28"/>
        </w:rPr>
        <w:t>формата А</w:t>
      </w:r>
      <w:proofErr w:type="gramStart"/>
      <w:r w:rsidRPr="00C3047C">
        <w:rPr>
          <w:sz w:val="28"/>
          <w:szCs w:val="28"/>
        </w:rPr>
        <w:t>4</w:t>
      </w:r>
      <w:proofErr w:type="gramEnd"/>
      <w:r w:rsidRPr="00C3047C">
        <w:rPr>
          <w:sz w:val="28"/>
          <w:szCs w:val="28"/>
        </w:rPr>
        <w:t xml:space="preserve"> (210х297 мм). Работа печатается на принтере на одной стороне листа. </w:t>
      </w:r>
    </w:p>
    <w:p w:rsidR="00973B3C" w:rsidRDefault="00973B3C" w:rsidP="00973B3C">
      <w:pPr>
        <w:ind w:firstLine="708"/>
        <w:jc w:val="both"/>
        <w:rPr>
          <w:sz w:val="28"/>
          <w:szCs w:val="28"/>
        </w:rPr>
      </w:pPr>
      <w:r w:rsidRPr="00C3047C">
        <w:rPr>
          <w:sz w:val="28"/>
          <w:szCs w:val="28"/>
        </w:rPr>
        <w:t>При печатании текста реферата абзац</w:t>
      </w:r>
      <w:r>
        <w:rPr>
          <w:sz w:val="28"/>
          <w:szCs w:val="28"/>
        </w:rPr>
        <w:t xml:space="preserve"> должен равняться четырем </w:t>
      </w:r>
      <w:r w:rsidRPr="00C3047C">
        <w:rPr>
          <w:sz w:val="28"/>
          <w:szCs w:val="28"/>
        </w:rPr>
        <w:t xml:space="preserve">знакам (1,25 см.). </w:t>
      </w:r>
      <w:proofErr w:type="gramStart"/>
      <w:r w:rsidRPr="00C3047C">
        <w:rPr>
          <w:sz w:val="28"/>
          <w:szCs w:val="28"/>
        </w:rPr>
        <w:t xml:space="preserve">Поля страницы: левое - 3 см., правое - 1,5 см., нижнее 2 см., верхнее - 2 см. Шрифт </w:t>
      </w:r>
      <w:proofErr w:type="spellStart"/>
      <w:r w:rsidRPr="00C3047C">
        <w:rPr>
          <w:sz w:val="28"/>
          <w:szCs w:val="28"/>
        </w:rPr>
        <w:t>Times</w:t>
      </w:r>
      <w:proofErr w:type="spellEnd"/>
      <w:r w:rsidRPr="00C3047C">
        <w:rPr>
          <w:sz w:val="28"/>
          <w:szCs w:val="28"/>
        </w:rPr>
        <w:t xml:space="preserve"> </w:t>
      </w:r>
      <w:proofErr w:type="spellStart"/>
      <w:r w:rsidRPr="00C3047C">
        <w:rPr>
          <w:sz w:val="28"/>
          <w:szCs w:val="28"/>
        </w:rPr>
        <w:t>New</w:t>
      </w:r>
      <w:proofErr w:type="spellEnd"/>
      <w:r w:rsidRPr="00C3047C">
        <w:rPr>
          <w:sz w:val="28"/>
          <w:szCs w:val="28"/>
        </w:rPr>
        <w:t xml:space="preserve"> </w:t>
      </w:r>
      <w:proofErr w:type="spellStart"/>
      <w:r w:rsidRPr="00C3047C">
        <w:rPr>
          <w:sz w:val="28"/>
          <w:szCs w:val="28"/>
        </w:rPr>
        <w:t>Roman</w:t>
      </w:r>
      <w:proofErr w:type="spellEnd"/>
      <w:r w:rsidRPr="00C3047C">
        <w:rPr>
          <w:sz w:val="28"/>
          <w:szCs w:val="28"/>
        </w:rPr>
        <w:t xml:space="preserve"> (14 </w:t>
      </w:r>
      <w:proofErr w:type="spellStart"/>
      <w:r w:rsidRPr="00C3047C">
        <w:rPr>
          <w:sz w:val="28"/>
          <w:szCs w:val="28"/>
        </w:rPr>
        <w:t>пт</w:t>
      </w:r>
      <w:proofErr w:type="spellEnd"/>
      <w:r w:rsidRPr="00C3047C">
        <w:rPr>
          <w:sz w:val="28"/>
          <w:szCs w:val="28"/>
        </w:rPr>
        <w:t>), междустрочный интервал полуторный, текст выравнивается по ширине.</w:t>
      </w:r>
      <w:proofErr w:type="gramEnd"/>
    </w:p>
    <w:p w:rsidR="00973B3C" w:rsidRDefault="00973B3C" w:rsidP="00973B3C">
      <w:pPr>
        <w:ind w:firstLine="708"/>
        <w:rPr>
          <w:sz w:val="28"/>
          <w:szCs w:val="28"/>
        </w:rPr>
      </w:pP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Структура реферата</w:t>
      </w:r>
      <w:r>
        <w:rPr>
          <w:sz w:val="28"/>
          <w:szCs w:val="28"/>
        </w:rPr>
        <w:t>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1. Реферат должен быть структурирован (по главам, разделам, параграфам).</w:t>
      </w: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>В зав</w:t>
      </w:r>
      <w:r>
        <w:rPr>
          <w:sz w:val="28"/>
          <w:szCs w:val="28"/>
        </w:rPr>
        <w:t>исимости от</w:t>
      </w:r>
      <w:r w:rsidRPr="00970AE7">
        <w:rPr>
          <w:sz w:val="28"/>
          <w:szCs w:val="28"/>
        </w:rPr>
        <w:t xml:space="preserve"> тематики реферата к нему могут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быть оформлены приложения, содержащие документы, иллюстрации,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таблицы, схемы и т.д.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2. Реферат имеет следующую структуру:</w:t>
      </w:r>
    </w:p>
    <w:p w:rsidR="00973B3C" w:rsidRPr="00E135AE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титульный лист</w:t>
      </w:r>
      <w:r>
        <w:rPr>
          <w:sz w:val="28"/>
          <w:szCs w:val="28"/>
        </w:rPr>
        <w:t xml:space="preserve"> (образец – Приложение 1)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план;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введение;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основная часть;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lastRenderedPageBreak/>
        <w:t>заключение;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список литературы;</w:t>
      </w:r>
    </w:p>
    <w:p w:rsidR="00973B3C" w:rsidRPr="00970AE7" w:rsidRDefault="00973B3C" w:rsidP="00973B3C">
      <w:pPr>
        <w:numPr>
          <w:ilvl w:val="0"/>
          <w:numId w:val="3"/>
        </w:numPr>
        <w:rPr>
          <w:sz w:val="28"/>
          <w:szCs w:val="28"/>
        </w:rPr>
      </w:pPr>
      <w:r w:rsidRPr="00970AE7">
        <w:rPr>
          <w:sz w:val="28"/>
          <w:szCs w:val="28"/>
        </w:rPr>
        <w:t>приложение (если есть).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3. Общий объем реферата 10-15 страниц машинописного текста без учета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приложения: введение – 1-2 страницы, основная часть – 10-12 страниц,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заключение – 1-2 страницы, список литературы – 1 страница.</w:t>
      </w:r>
      <w:proofErr w:type="gramEnd"/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4. План реферата предусматривает указание параграфов и страниц.</w:t>
      </w:r>
      <w:r>
        <w:rPr>
          <w:sz w:val="28"/>
          <w:szCs w:val="28"/>
        </w:rPr>
        <w:t xml:space="preserve"> 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70AE7">
        <w:rPr>
          <w:sz w:val="28"/>
          <w:szCs w:val="28"/>
        </w:rPr>
        <w:t>. Вводная часть должна включать в себя:</w:t>
      </w:r>
    </w:p>
    <w:p w:rsidR="00973B3C" w:rsidRPr="00E135AE" w:rsidRDefault="00973B3C" w:rsidP="00973B3C">
      <w:pPr>
        <w:numPr>
          <w:ilvl w:val="0"/>
          <w:numId w:val="7"/>
        </w:num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постановку целей и формирование задач или проблемные вопросы,</w:t>
      </w:r>
      <w:r>
        <w:rPr>
          <w:sz w:val="28"/>
          <w:szCs w:val="28"/>
        </w:rPr>
        <w:t xml:space="preserve"> </w:t>
      </w:r>
      <w:r w:rsidRPr="00E135AE">
        <w:rPr>
          <w:sz w:val="28"/>
          <w:szCs w:val="28"/>
        </w:rPr>
        <w:t>которые требуется решить в процессе выполнения учебн</w:t>
      </w:r>
      <w:proofErr w:type="gramStart"/>
      <w:r w:rsidRPr="00E135AE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E135AE">
        <w:rPr>
          <w:sz w:val="28"/>
          <w:szCs w:val="28"/>
        </w:rPr>
        <w:t>исследовательской работы;</w:t>
      </w:r>
    </w:p>
    <w:p w:rsidR="00973B3C" w:rsidRPr="00970AE7" w:rsidRDefault="00973B3C" w:rsidP="00973B3C">
      <w:pPr>
        <w:numPr>
          <w:ilvl w:val="0"/>
          <w:numId w:val="7"/>
        </w:num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краткий обзор и анализ источников базы, изучения литературы и прочих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источников информации (при этом ограничение их только учебной и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справочной литературой недопустимо).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70AE7">
        <w:rPr>
          <w:sz w:val="28"/>
          <w:szCs w:val="28"/>
        </w:rPr>
        <w:t>. Основная часть реферата структурируется по параграфам, количество и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название</w:t>
      </w:r>
      <w:proofErr w:type="gramEnd"/>
      <w:r w:rsidRPr="00970AE7">
        <w:rPr>
          <w:sz w:val="28"/>
          <w:szCs w:val="28"/>
        </w:rPr>
        <w:t xml:space="preserve"> которых определяются автором и преподавателем. Обычно в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реферате выделяют 2-4 параграфа. Подбор материала направлен на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рассмотрение и раскрытие основных положений выбранной темы.</w:t>
      </w:r>
    </w:p>
    <w:p w:rsidR="00973B3C" w:rsidRPr="00970AE7" w:rsidRDefault="00973B3C" w:rsidP="00973B3C">
      <w:pPr>
        <w:ind w:firstLine="708"/>
        <w:jc w:val="both"/>
        <w:rPr>
          <w:sz w:val="28"/>
          <w:szCs w:val="28"/>
        </w:rPr>
      </w:pPr>
      <w:r w:rsidRPr="00970AE7">
        <w:rPr>
          <w:sz w:val="28"/>
          <w:szCs w:val="28"/>
        </w:rPr>
        <w:t>Обязательным являются ссылки на авторов, чьи позиции, мнения,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информация использованы в реферате. Цитирование и ссылки не должны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подменять позиции автора реферата. Объемные отступления от темы, несоразмерная растянутость отдельных параграфов рассматриваются в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качестве недостатков основной части реферата.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0AE7">
        <w:rPr>
          <w:sz w:val="28"/>
          <w:szCs w:val="28"/>
        </w:rPr>
        <w:t>. Заключительная часть реферата состоит из подведения итогов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выполненной работы, краткого и четкого изложения выводов, анализа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степени выполнения поставленных во введении задач.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70AE7">
        <w:rPr>
          <w:sz w:val="28"/>
          <w:szCs w:val="28"/>
        </w:rPr>
        <w:t>. Список литературы к реферату оформляется в алфавитной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 xml:space="preserve">последовательности, в него вносится весь перечень </w:t>
      </w:r>
      <w:proofErr w:type="gramStart"/>
      <w:r w:rsidRPr="00970AE7">
        <w:rPr>
          <w:sz w:val="28"/>
          <w:szCs w:val="28"/>
        </w:rPr>
        <w:t>изученных</w:t>
      </w:r>
      <w:proofErr w:type="gramEnd"/>
      <w:r w:rsidRPr="00970AE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 w:rsidRPr="00970AE7">
        <w:rPr>
          <w:sz w:val="28"/>
          <w:szCs w:val="28"/>
        </w:rPr>
        <w:t xml:space="preserve"> в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процессе</w:t>
      </w:r>
      <w:proofErr w:type="gramEnd"/>
      <w:r w:rsidRPr="00970AE7">
        <w:rPr>
          <w:sz w:val="28"/>
          <w:szCs w:val="28"/>
        </w:rPr>
        <w:t xml:space="preserve"> написания реферата: статей, учебников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интернет-ресурсов</w:t>
      </w:r>
      <w:proofErr w:type="spellEnd"/>
      <w:r>
        <w:rPr>
          <w:sz w:val="28"/>
          <w:szCs w:val="28"/>
        </w:rPr>
        <w:t xml:space="preserve">, </w:t>
      </w:r>
      <w:r w:rsidRPr="00970AE7">
        <w:rPr>
          <w:sz w:val="28"/>
          <w:szCs w:val="28"/>
        </w:rPr>
        <w:t>справочников и др. В нем указываются: фамилии автора, инициалы, название</w:t>
      </w:r>
    </w:p>
    <w:p w:rsidR="00973B3C" w:rsidRPr="00970AE7" w:rsidRDefault="00973B3C" w:rsidP="00973B3C">
      <w:pPr>
        <w:jc w:val="both"/>
        <w:rPr>
          <w:sz w:val="28"/>
          <w:szCs w:val="28"/>
        </w:rPr>
      </w:pPr>
      <w:r w:rsidRPr="00970AE7">
        <w:rPr>
          <w:sz w:val="28"/>
          <w:szCs w:val="28"/>
        </w:rPr>
        <w:t>рабо</w:t>
      </w:r>
      <w:r>
        <w:rPr>
          <w:sz w:val="28"/>
          <w:szCs w:val="28"/>
        </w:rPr>
        <w:t>ты, место и время её публикации.</w:t>
      </w:r>
    </w:p>
    <w:p w:rsidR="00973B3C" w:rsidRPr="00970AE7" w:rsidRDefault="00973B3C" w:rsidP="00973B3C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970AE7">
        <w:rPr>
          <w:sz w:val="28"/>
          <w:szCs w:val="28"/>
        </w:rPr>
        <w:t>. После списка литературы могут быть помещены различные приложения</w:t>
      </w:r>
    </w:p>
    <w:p w:rsidR="00973B3C" w:rsidRPr="00970AE7" w:rsidRDefault="00973B3C" w:rsidP="00973B3C">
      <w:pPr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(фотографии, иллюстрации, таблицы, графики, диаграммы, практические</w:t>
      </w:r>
      <w:proofErr w:type="gramEnd"/>
    </w:p>
    <w:p w:rsidR="00973B3C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 xml:space="preserve">материалы и пр.) </w:t>
      </w:r>
    </w:p>
    <w:p w:rsidR="00973B3C" w:rsidRPr="00970AE7" w:rsidRDefault="00973B3C" w:rsidP="00973B3C">
      <w:pPr>
        <w:ind w:firstLine="708"/>
        <w:rPr>
          <w:sz w:val="28"/>
          <w:szCs w:val="28"/>
        </w:rPr>
      </w:pPr>
      <w:r w:rsidRPr="00970AE7">
        <w:rPr>
          <w:sz w:val="28"/>
          <w:szCs w:val="28"/>
        </w:rPr>
        <w:t>Каждое приложение нумеруется и оформляется с нового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листа.</w:t>
      </w:r>
    </w:p>
    <w:p w:rsidR="00973B3C" w:rsidRPr="00970AE7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Pr="001244D5" w:rsidRDefault="00973B3C" w:rsidP="00973B3C">
      <w:pPr>
        <w:jc w:val="center"/>
        <w:rPr>
          <w:b/>
          <w:sz w:val="28"/>
          <w:szCs w:val="28"/>
        </w:rPr>
      </w:pPr>
      <w:r w:rsidRPr="001244D5">
        <w:rPr>
          <w:b/>
          <w:sz w:val="28"/>
          <w:szCs w:val="28"/>
        </w:rPr>
        <w:lastRenderedPageBreak/>
        <w:t>Оценивание реферата</w:t>
      </w:r>
    </w:p>
    <w:p w:rsidR="00973B3C" w:rsidRDefault="00973B3C" w:rsidP="00973B3C">
      <w:pPr>
        <w:rPr>
          <w:sz w:val="28"/>
          <w:szCs w:val="28"/>
        </w:rPr>
      </w:pP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Критерии традиционно делят на две группы: общие и частные.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 xml:space="preserve">К общим критериям можно отнести </w:t>
      </w:r>
      <w:proofErr w:type="gramStart"/>
      <w:r w:rsidRPr="00970AE7">
        <w:rPr>
          <w:sz w:val="28"/>
          <w:szCs w:val="28"/>
        </w:rPr>
        <w:t>следующие</w:t>
      </w:r>
      <w:proofErr w:type="gramEnd"/>
      <w:r w:rsidRPr="00970AE7">
        <w:rPr>
          <w:sz w:val="28"/>
          <w:szCs w:val="28"/>
        </w:rPr>
        <w:t>:</w:t>
      </w:r>
    </w:p>
    <w:p w:rsidR="00973B3C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соответствие реферата теме;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глубина и полнота раскрытия темы;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адекватность передачи первоисточника;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логичность, связность;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доказательность;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структурная упорядоченность (наличие введения, основной части,</w:t>
      </w:r>
      <w:proofErr w:type="gramEnd"/>
    </w:p>
    <w:p w:rsidR="00973B3C" w:rsidRPr="00970AE7" w:rsidRDefault="00973B3C" w:rsidP="00973B3C">
      <w:pPr>
        <w:ind w:left="720"/>
        <w:rPr>
          <w:sz w:val="28"/>
          <w:szCs w:val="28"/>
        </w:rPr>
      </w:pPr>
      <w:r w:rsidRPr="00970AE7">
        <w:rPr>
          <w:sz w:val="28"/>
          <w:szCs w:val="28"/>
        </w:rPr>
        <w:t>заключения, их оптимальное соотношение);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proofErr w:type="gramStart"/>
      <w:r w:rsidRPr="00970AE7">
        <w:rPr>
          <w:sz w:val="28"/>
          <w:szCs w:val="28"/>
        </w:rPr>
        <w:t>оформление (наличие плана, списка литературы, культура, цитирования,</w:t>
      </w:r>
      <w:proofErr w:type="gramEnd"/>
    </w:p>
    <w:p w:rsidR="00973B3C" w:rsidRPr="00970AE7" w:rsidRDefault="00973B3C" w:rsidP="00973B3C">
      <w:pPr>
        <w:ind w:left="720"/>
        <w:rPr>
          <w:sz w:val="28"/>
          <w:szCs w:val="28"/>
        </w:rPr>
      </w:pPr>
      <w:r w:rsidRPr="00970AE7">
        <w:rPr>
          <w:sz w:val="28"/>
          <w:szCs w:val="28"/>
        </w:rPr>
        <w:t>сноски и т.д.);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языковая правильность.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Частные категории относятся к конкретным структурным частям</w:t>
      </w:r>
      <w:r>
        <w:rPr>
          <w:sz w:val="28"/>
          <w:szCs w:val="28"/>
        </w:rPr>
        <w:t xml:space="preserve"> </w:t>
      </w:r>
      <w:r w:rsidRPr="00970AE7">
        <w:rPr>
          <w:sz w:val="28"/>
          <w:szCs w:val="28"/>
        </w:rPr>
        <w:t>реферата: введению, основной части, заключению.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1. Критерии оценки введения: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наличие сформулированных целей и задач работы;</w:t>
      </w:r>
    </w:p>
    <w:p w:rsidR="00973B3C" w:rsidRPr="00970AE7" w:rsidRDefault="00973B3C" w:rsidP="00973B3C">
      <w:pPr>
        <w:numPr>
          <w:ilvl w:val="0"/>
          <w:numId w:val="4"/>
        </w:numPr>
        <w:rPr>
          <w:sz w:val="28"/>
          <w:szCs w:val="28"/>
        </w:rPr>
      </w:pPr>
      <w:r w:rsidRPr="00970AE7">
        <w:rPr>
          <w:sz w:val="28"/>
          <w:szCs w:val="28"/>
        </w:rPr>
        <w:t>наличие краткой характеристики первоисточников.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2. Критерии оценки основной части:</w:t>
      </w:r>
    </w:p>
    <w:p w:rsidR="00973B3C" w:rsidRPr="00970AE7" w:rsidRDefault="00973B3C" w:rsidP="00973B3C">
      <w:pPr>
        <w:numPr>
          <w:ilvl w:val="0"/>
          <w:numId w:val="5"/>
        </w:numPr>
        <w:rPr>
          <w:sz w:val="28"/>
          <w:szCs w:val="28"/>
        </w:rPr>
      </w:pPr>
      <w:r w:rsidRPr="00970AE7">
        <w:rPr>
          <w:sz w:val="28"/>
          <w:szCs w:val="28"/>
        </w:rPr>
        <w:t>структурирования материала по разделам, параграфам, абзацам;</w:t>
      </w:r>
    </w:p>
    <w:p w:rsidR="00973B3C" w:rsidRDefault="00973B3C" w:rsidP="00973B3C">
      <w:pPr>
        <w:numPr>
          <w:ilvl w:val="0"/>
          <w:numId w:val="5"/>
        </w:numPr>
        <w:rPr>
          <w:sz w:val="28"/>
          <w:szCs w:val="28"/>
        </w:rPr>
      </w:pPr>
      <w:r w:rsidRPr="00970AE7">
        <w:rPr>
          <w:sz w:val="28"/>
          <w:szCs w:val="28"/>
        </w:rPr>
        <w:t>наличие заголовка к частям текста и их удачность;</w:t>
      </w:r>
    </w:p>
    <w:p w:rsidR="00973B3C" w:rsidRPr="00970AE7" w:rsidRDefault="00973B3C" w:rsidP="00973B3C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970AE7">
        <w:rPr>
          <w:sz w:val="28"/>
          <w:szCs w:val="28"/>
        </w:rPr>
        <w:t>проблемность</w:t>
      </w:r>
      <w:proofErr w:type="spellEnd"/>
      <w:r w:rsidRPr="00970AE7">
        <w:rPr>
          <w:sz w:val="28"/>
          <w:szCs w:val="28"/>
        </w:rPr>
        <w:t xml:space="preserve"> и разносторонность в изложении материала;</w:t>
      </w:r>
    </w:p>
    <w:p w:rsidR="00973B3C" w:rsidRPr="00970AE7" w:rsidRDefault="00973B3C" w:rsidP="00973B3C">
      <w:pPr>
        <w:numPr>
          <w:ilvl w:val="0"/>
          <w:numId w:val="5"/>
        </w:numPr>
        <w:rPr>
          <w:sz w:val="28"/>
          <w:szCs w:val="28"/>
        </w:rPr>
      </w:pPr>
      <w:r w:rsidRPr="00970AE7">
        <w:rPr>
          <w:sz w:val="28"/>
          <w:szCs w:val="28"/>
        </w:rPr>
        <w:t>выделение в тексте основных понятий и терминов, их толкование;</w:t>
      </w:r>
    </w:p>
    <w:p w:rsidR="00973B3C" w:rsidRPr="00970AE7" w:rsidRDefault="00973B3C" w:rsidP="00973B3C">
      <w:pPr>
        <w:numPr>
          <w:ilvl w:val="0"/>
          <w:numId w:val="5"/>
        </w:numPr>
        <w:rPr>
          <w:sz w:val="28"/>
          <w:szCs w:val="28"/>
        </w:rPr>
      </w:pPr>
      <w:r w:rsidRPr="00970AE7">
        <w:rPr>
          <w:sz w:val="28"/>
          <w:szCs w:val="28"/>
        </w:rPr>
        <w:t>наличие примеров, иллюстрирующих теоретические положения.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3. Критерии оценки заключения:</w:t>
      </w:r>
    </w:p>
    <w:p w:rsidR="00973B3C" w:rsidRPr="00970AE7" w:rsidRDefault="00973B3C" w:rsidP="00973B3C">
      <w:pPr>
        <w:numPr>
          <w:ilvl w:val="0"/>
          <w:numId w:val="6"/>
        </w:numPr>
        <w:rPr>
          <w:sz w:val="28"/>
          <w:szCs w:val="28"/>
        </w:rPr>
      </w:pPr>
      <w:r w:rsidRPr="00970AE7">
        <w:rPr>
          <w:sz w:val="28"/>
          <w:szCs w:val="28"/>
        </w:rPr>
        <w:t>наличие выводов по результатам анализа.</w:t>
      </w:r>
    </w:p>
    <w:p w:rsidR="00973B3C" w:rsidRPr="00970AE7" w:rsidRDefault="00973B3C" w:rsidP="00973B3C">
      <w:pPr>
        <w:numPr>
          <w:ilvl w:val="0"/>
          <w:numId w:val="6"/>
        </w:numPr>
        <w:rPr>
          <w:sz w:val="28"/>
          <w:szCs w:val="28"/>
        </w:rPr>
      </w:pPr>
      <w:r w:rsidRPr="00970AE7">
        <w:rPr>
          <w:sz w:val="28"/>
          <w:szCs w:val="28"/>
        </w:rPr>
        <w:t>выражение своего мнения по проблеме.</w:t>
      </w: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Pr="00910860" w:rsidRDefault="00973B3C" w:rsidP="00973B3C">
      <w:pPr>
        <w:rPr>
          <w:b/>
          <w:sz w:val="28"/>
          <w:szCs w:val="28"/>
        </w:rPr>
      </w:pPr>
      <w:r w:rsidRPr="00910860">
        <w:rPr>
          <w:b/>
          <w:sz w:val="28"/>
          <w:szCs w:val="28"/>
        </w:rPr>
        <w:lastRenderedPageBreak/>
        <w:t>Приложение 1</w:t>
      </w:r>
    </w:p>
    <w:p w:rsidR="00701712" w:rsidRPr="00973B3C" w:rsidRDefault="00701712" w:rsidP="00973B3C">
      <w:pPr>
        <w:rPr>
          <w:sz w:val="28"/>
          <w:szCs w:val="28"/>
        </w:rPr>
      </w:pPr>
    </w:p>
    <w:p w:rsidR="00973B3C" w:rsidRPr="00973B3C" w:rsidRDefault="00973B3C" w:rsidP="00973B3C">
      <w:pPr>
        <w:shd w:val="clear" w:color="auto" w:fill="FFFFFF"/>
        <w:spacing w:line="276" w:lineRule="auto"/>
        <w:jc w:val="center"/>
        <w:rPr>
          <w:rFonts w:eastAsia="Calibri"/>
          <w:sz w:val="28"/>
          <w:lang w:eastAsia="en-US"/>
        </w:rPr>
      </w:pPr>
      <w:r w:rsidRPr="00973B3C">
        <w:rPr>
          <w:rFonts w:eastAsia="Calibri"/>
          <w:sz w:val="28"/>
          <w:lang w:eastAsia="en-US"/>
        </w:rPr>
        <w:t xml:space="preserve">САНКТ-ПЕТЕРБУРГСКОЕ ГОСУДАРСТВЕННОЕ БЮДЖЕТНОЕ </w:t>
      </w:r>
    </w:p>
    <w:p w:rsidR="00973B3C" w:rsidRPr="00973B3C" w:rsidRDefault="00973B3C" w:rsidP="00973B3C">
      <w:pPr>
        <w:shd w:val="clear" w:color="auto" w:fill="FFFFFF"/>
        <w:spacing w:line="276" w:lineRule="auto"/>
        <w:jc w:val="center"/>
        <w:rPr>
          <w:rFonts w:eastAsia="Calibri"/>
          <w:sz w:val="28"/>
          <w:lang w:eastAsia="en-US"/>
        </w:rPr>
      </w:pPr>
      <w:r w:rsidRPr="00973B3C">
        <w:rPr>
          <w:rFonts w:eastAsia="Calibri"/>
          <w:sz w:val="28"/>
          <w:lang w:eastAsia="en-US"/>
        </w:rPr>
        <w:t xml:space="preserve"> ПРОФЕССИНАЛЬНОЕ ОБРАЗОВАТЕЛЬНОЕ УЧРЕЖДЕНИЕ</w:t>
      </w:r>
    </w:p>
    <w:p w:rsidR="00973B3C" w:rsidRPr="00973B3C" w:rsidRDefault="00973B3C" w:rsidP="00973B3C">
      <w:pPr>
        <w:shd w:val="clear" w:color="auto" w:fill="FFFFFF"/>
        <w:spacing w:line="276" w:lineRule="auto"/>
        <w:jc w:val="center"/>
        <w:rPr>
          <w:rFonts w:eastAsia="Calibri"/>
          <w:sz w:val="28"/>
          <w:lang w:eastAsia="en-US"/>
        </w:rPr>
      </w:pPr>
      <w:r w:rsidRPr="00973B3C">
        <w:rPr>
          <w:rFonts w:eastAsia="Calibri"/>
          <w:sz w:val="28"/>
          <w:lang w:eastAsia="en-US"/>
        </w:rPr>
        <w:t>«КОЛЛЕДЖ «ЗВЁЗДНЫЙ»</w:t>
      </w: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973B3C" w:rsidRDefault="00973B3C" w:rsidP="00973B3C">
      <w:pPr>
        <w:rPr>
          <w:sz w:val="28"/>
          <w:szCs w:val="28"/>
        </w:rPr>
      </w:pPr>
    </w:p>
    <w:p w:rsidR="00973B3C" w:rsidRPr="00973B3C" w:rsidRDefault="00973B3C" w:rsidP="00701712">
      <w:pPr>
        <w:jc w:val="center"/>
        <w:rPr>
          <w:sz w:val="28"/>
          <w:szCs w:val="28"/>
        </w:rPr>
      </w:pPr>
      <w:r w:rsidRPr="00973B3C">
        <w:rPr>
          <w:sz w:val="28"/>
          <w:szCs w:val="28"/>
        </w:rPr>
        <w:t>РЕФЕРАТ</w:t>
      </w:r>
    </w:p>
    <w:p w:rsidR="00973B3C" w:rsidRDefault="00973B3C" w:rsidP="00701712">
      <w:pPr>
        <w:jc w:val="center"/>
        <w:rPr>
          <w:sz w:val="28"/>
          <w:szCs w:val="28"/>
        </w:rPr>
      </w:pPr>
      <w:r w:rsidRPr="00973B3C">
        <w:rPr>
          <w:sz w:val="28"/>
          <w:szCs w:val="28"/>
        </w:rPr>
        <w:t>на тему:</w:t>
      </w:r>
    </w:p>
    <w:p w:rsidR="0082669F" w:rsidRDefault="0082669F" w:rsidP="00701712">
      <w:pPr>
        <w:jc w:val="center"/>
        <w:rPr>
          <w:sz w:val="28"/>
          <w:szCs w:val="28"/>
        </w:rPr>
      </w:pPr>
    </w:p>
    <w:p w:rsidR="0082669F" w:rsidRDefault="0082669F" w:rsidP="00701712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Семья в современном обществе. Законодательство и семья.</w:t>
      </w:r>
    </w:p>
    <w:p w:rsidR="0082669F" w:rsidRDefault="0082669F" w:rsidP="00701712">
      <w:pPr>
        <w:jc w:val="center"/>
        <w:rPr>
          <w:sz w:val="28"/>
          <w:szCs w:val="28"/>
        </w:rPr>
      </w:pPr>
    </w:p>
    <w:p w:rsidR="0082669F" w:rsidRDefault="0082669F" w:rsidP="00701712">
      <w:pPr>
        <w:jc w:val="center"/>
        <w:rPr>
          <w:sz w:val="28"/>
          <w:szCs w:val="28"/>
        </w:rPr>
      </w:pPr>
    </w:p>
    <w:p w:rsidR="0082669F" w:rsidRPr="00973B3C" w:rsidRDefault="0082669F" w:rsidP="00701712">
      <w:pPr>
        <w:jc w:val="center"/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973B3C" w:rsidRPr="00973B3C" w:rsidRDefault="00701712" w:rsidP="007017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973B3C" w:rsidRPr="00973B3C">
        <w:rPr>
          <w:sz w:val="28"/>
          <w:szCs w:val="28"/>
        </w:rPr>
        <w:t>Работу выполнил</w:t>
      </w:r>
      <w:r>
        <w:rPr>
          <w:sz w:val="28"/>
          <w:szCs w:val="28"/>
        </w:rPr>
        <w:t xml:space="preserve"> </w:t>
      </w:r>
      <w:r w:rsidR="00973B3C" w:rsidRPr="00973B3C">
        <w:rPr>
          <w:sz w:val="28"/>
          <w:szCs w:val="28"/>
        </w:rPr>
        <w:t xml:space="preserve"> </w:t>
      </w:r>
    </w:p>
    <w:p w:rsidR="00973B3C" w:rsidRPr="00973B3C" w:rsidRDefault="0082669F" w:rsidP="008266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="00701712">
        <w:rPr>
          <w:sz w:val="28"/>
          <w:szCs w:val="28"/>
        </w:rPr>
        <w:t>обучающийся</w:t>
      </w:r>
      <w:proofErr w:type="gramEnd"/>
      <w:r w:rsidR="00701712">
        <w:rPr>
          <w:sz w:val="28"/>
          <w:szCs w:val="28"/>
        </w:rPr>
        <w:t xml:space="preserve"> </w:t>
      </w:r>
      <w:r w:rsidR="00797210">
        <w:rPr>
          <w:sz w:val="28"/>
          <w:szCs w:val="28"/>
        </w:rPr>
        <w:t>3</w:t>
      </w:r>
      <w:r w:rsidR="00701712">
        <w:rPr>
          <w:sz w:val="28"/>
          <w:szCs w:val="28"/>
        </w:rPr>
        <w:t>3</w:t>
      </w:r>
      <w:r w:rsidR="00797210">
        <w:rPr>
          <w:sz w:val="28"/>
          <w:szCs w:val="28"/>
        </w:rPr>
        <w:t>3</w:t>
      </w:r>
      <w:r w:rsidR="00701712">
        <w:rPr>
          <w:sz w:val="28"/>
          <w:szCs w:val="28"/>
        </w:rPr>
        <w:t xml:space="preserve"> группы</w:t>
      </w:r>
      <w:r w:rsidR="00973B3C" w:rsidRPr="00973B3C">
        <w:rPr>
          <w:sz w:val="28"/>
          <w:szCs w:val="28"/>
        </w:rPr>
        <w:t xml:space="preserve"> </w:t>
      </w:r>
    </w:p>
    <w:p w:rsidR="00973B3C" w:rsidRPr="00973B3C" w:rsidRDefault="00701712" w:rsidP="007017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Иванов Иван Иванович     </w:t>
      </w:r>
    </w:p>
    <w:p w:rsidR="00973B3C" w:rsidRDefault="00973B3C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82669F" w:rsidRDefault="0082669F" w:rsidP="00973B3C">
      <w:pPr>
        <w:rPr>
          <w:sz w:val="28"/>
          <w:szCs w:val="28"/>
        </w:rPr>
      </w:pPr>
    </w:p>
    <w:p w:rsidR="0082669F" w:rsidRDefault="0082669F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701712" w:rsidRDefault="00701712" w:rsidP="00973B3C">
      <w:pPr>
        <w:rPr>
          <w:sz w:val="28"/>
          <w:szCs w:val="28"/>
        </w:rPr>
      </w:pPr>
    </w:p>
    <w:p w:rsidR="006602BC" w:rsidRDefault="00701712" w:rsidP="007017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Санкт-Петербург </w:t>
      </w:r>
    </w:p>
    <w:p w:rsidR="00701712" w:rsidRDefault="004B4017" w:rsidP="00701712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</w:p>
    <w:p w:rsidR="00910860" w:rsidRPr="00910860" w:rsidRDefault="00910860" w:rsidP="00973B3C">
      <w:pPr>
        <w:rPr>
          <w:b/>
          <w:sz w:val="28"/>
          <w:szCs w:val="28"/>
        </w:rPr>
      </w:pPr>
      <w:r w:rsidRPr="00910860">
        <w:rPr>
          <w:b/>
          <w:sz w:val="28"/>
          <w:szCs w:val="28"/>
        </w:rPr>
        <w:lastRenderedPageBreak/>
        <w:t xml:space="preserve">Библиографический список </w:t>
      </w:r>
    </w:p>
    <w:p w:rsidR="00910860" w:rsidRPr="00910860" w:rsidRDefault="00973B3C" w:rsidP="00910860">
      <w:pPr>
        <w:rPr>
          <w:sz w:val="28"/>
          <w:szCs w:val="28"/>
        </w:rPr>
      </w:pPr>
      <w:r w:rsidRPr="00970AE7">
        <w:rPr>
          <w:sz w:val="28"/>
          <w:szCs w:val="28"/>
        </w:rPr>
        <w:t xml:space="preserve">1. </w:t>
      </w:r>
      <w:r w:rsidR="00910860" w:rsidRPr="00910860">
        <w:rPr>
          <w:sz w:val="28"/>
          <w:szCs w:val="28"/>
        </w:rPr>
        <w:t xml:space="preserve">Кузнецов, И.Н. Рефераты, курсовые и дипломные работы: методика </w:t>
      </w:r>
    </w:p>
    <w:p w:rsidR="00973B3C" w:rsidRPr="00970AE7" w:rsidRDefault="00910860" w:rsidP="00910860">
      <w:pPr>
        <w:rPr>
          <w:sz w:val="28"/>
          <w:szCs w:val="28"/>
        </w:rPr>
      </w:pPr>
      <w:r w:rsidRPr="00910860">
        <w:rPr>
          <w:sz w:val="28"/>
          <w:szCs w:val="28"/>
        </w:rPr>
        <w:t>подготовки и оформления / И.Н.</w:t>
      </w:r>
      <w:r>
        <w:rPr>
          <w:sz w:val="28"/>
          <w:szCs w:val="28"/>
        </w:rPr>
        <w:t xml:space="preserve"> Кузнецов.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Дашков и К°, </w:t>
      </w:r>
      <w:r w:rsidRPr="00910860">
        <w:rPr>
          <w:sz w:val="28"/>
          <w:szCs w:val="28"/>
        </w:rPr>
        <w:t>2013. – 339 с</w:t>
      </w:r>
      <w:r w:rsidR="00973B3C" w:rsidRPr="00970AE7">
        <w:rPr>
          <w:sz w:val="28"/>
          <w:szCs w:val="28"/>
        </w:rPr>
        <w:t>.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2. Вакуленко, Л.С. Методические рекомендации по написанию рефератов,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курсовых и дипломных работ по логопедии [Текст]</w:t>
      </w:r>
      <w:proofErr w:type="gramStart"/>
      <w:r w:rsidRPr="00970AE7">
        <w:rPr>
          <w:sz w:val="28"/>
          <w:szCs w:val="28"/>
        </w:rPr>
        <w:t xml:space="preserve"> :</w:t>
      </w:r>
      <w:proofErr w:type="gramEnd"/>
      <w:r w:rsidRPr="00970AE7">
        <w:rPr>
          <w:sz w:val="28"/>
          <w:szCs w:val="28"/>
        </w:rPr>
        <w:t xml:space="preserve"> Учебно-методическое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пособие для студентов, обучающихся по специальности 050715</w:t>
      </w:r>
    </w:p>
    <w:p w:rsidR="00973B3C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«Логопедия» – Мурманск: МГПУ, 2009. – 84 с.</w:t>
      </w:r>
    </w:p>
    <w:p w:rsidR="00910860" w:rsidRPr="00910860" w:rsidRDefault="00910860" w:rsidP="0091086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10860">
        <w:rPr>
          <w:sz w:val="28"/>
          <w:szCs w:val="28"/>
        </w:rPr>
        <w:t xml:space="preserve">Круглов, П.П. Правильно оформляем реферат, </w:t>
      </w:r>
      <w:proofErr w:type="gramStart"/>
      <w:r w:rsidRPr="00910860">
        <w:rPr>
          <w:sz w:val="28"/>
          <w:szCs w:val="28"/>
        </w:rPr>
        <w:t>курсовую</w:t>
      </w:r>
      <w:proofErr w:type="gramEnd"/>
      <w:r w:rsidRPr="00910860">
        <w:rPr>
          <w:sz w:val="28"/>
          <w:szCs w:val="28"/>
        </w:rPr>
        <w:t xml:space="preserve">, диплом на </w:t>
      </w:r>
    </w:p>
    <w:p w:rsidR="00910860" w:rsidRPr="00910860" w:rsidRDefault="00910860" w:rsidP="00910860">
      <w:pPr>
        <w:rPr>
          <w:sz w:val="28"/>
          <w:szCs w:val="28"/>
        </w:rPr>
      </w:pPr>
      <w:proofErr w:type="gramStart"/>
      <w:r w:rsidRPr="00910860">
        <w:rPr>
          <w:sz w:val="28"/>
          <w:szCs w:val="28"/>
        </w:rPr>
        <w:t>компьютере</w:t>
      </w:r>
      <w:proofErr w:type="gramEnd"/>
      <w:r w:rsidRPr="00910860">
        <w:rPr>
          <w:sz w:val="28"/>
          <w:szCs w:val="28"/>
        </w:rPr>
        <w:t xml:space="preserve"> / П.П. Круглов, А.В. Куприянова. – СПб</w:t>
      </w:r>
      <w:proofErr w:type="gramStart"/>
      <w:r w:rsidRPr="00910860">
        <w:rPr>
          <w:sz w:val="28"/>
          <w:szCs w:val="28"/>
        </w:rPr>
        <w:t xml:space="preserve">. : </w:t>
      </w:r>
      <w:proofErr w:type="gramEnd"/>
      <w:r w:rsidRPr="00910860">
        <w:rPr>
          <w:sz w:val="28"/>
          <w:szCs w:val="28"/>
        </w:rPr>
        <w:t xml:space="preserve">Наука и </w:t>
      </w:r>
    </w:p>
    <w:p w:rsidR="00910860" w:rsidRPr="00970AE7" w:rsidRDefault="00910860" w:rsidP="00910860">
      <w:pPr>
        <w:rPr>
          <w:sz w:val="28"/>
          <w:szCs w:val="28"/>
        </w:rPr>
      </w:pPr>
      <w:r w:rsidRPr="00910860">
        <w:rPr>
          <w:sz w:val="28"/>
          <w:szCs w:val="28"/>
        </w:rPr>
        <w:t xml:space="preserve">техника, 2008. – 159 </w:t>
      </w:r>
      <w:proofErr w:type="gramStart"/>
      <w:r w:rsidRPr="00910860">
        <w:rPr>
          <w:sz w:val="28"/>
          <w:szCs w:val="28"/>
        </w:rPr>
        <w:t>с</w:t>
      </w:r>
      <w:proofErr w:type="gramEnd"/>
    </w:p>
    <w:p w:rsidR="00973B3C" w:rsidRPr="00970AE7" w:rsidRDefault="00910860" w:rsidP="00973B3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973B3C" w:rsidRPr="00970AE7">
        <w:rPr>
          <w:sz w:val="28"/>
          <w:szCs w:val="28"/>
        </w:rPr>
        <w:t xml:space="preserve">. </w:t>
      </w:r>
      <w:r w:rsidR="002D5EBF">
        <w:rPr>
          <w:sz w:val="28"/>
          <w:szCs w:val="28"/>
        </w:rPr>
        <w:t>Реферат [Электронный ресурс]</w:t>
      </w:r>
      <w:proofErr w:type="gramStart"/>
      <w:r w:rsidR="002D5EBF">
        <w:rPr>
          <w:sz w:val="28"/>
          <w:szCs w:val="28"/>
        </w:rPr>
        <w:t xml:space="preserve"> </w:t>
      </w:r>
      <w:r w:rsidR="00973B3C" w:rsidRPr="00970AE7">
        <w:rPr>
          <w:sz w:val="28"/>
          <w:szCs w:val="28"/>
        </w:rPr>
        <w:t>:</w:t>
      </w:r>
      <w:proofErr w:type="gramEnd"/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http://ru.wikipedia.org/wiki/%D0%A0%D0%B5%D1%84%D0%B5%D1%80%</w:t>
      </w:r>
    </w:p>
    <w:p w:rsidR="00973B3C" w:rsidRPr="00970AE7" w:rsidRDefault="00973B3C" w:rsidP="00973B3C">
      <w:pPr>
        <w:rPr>
          <w:sz w:val="28"/>
          <w:szCs w:val="28"/>
        </w:rPr>
      </w:pPr>
      <w:r w:rsidRPr="00970AE7">
        <w:rPr>
          <w:sz w:val="28"/>
          <w:szCs w:val="28"/>
        </w:rPr>
        <w:t>D0%B0%D1%82</w:t>
      </w:r>
    </w:p>
    <w:p w:rsidR="00973B3C" w:rsidRPr="00627F41" w:rsidRDefault="00973B3C" w:rsidP="00973B3C">
      <w:pPr>
        <w:rPr>
          <w:sz w:val="28"/>
          <w:szCs w:val="28"/>
        </w:rPr>
      </w:pPr>
    </w:p>
    <w:p w:rsidR="00872EA6" w:rsidRDefault="00872EA6"/>
    <w:sectPr w:rsidR="0087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4A8D"/>
    <w:multiLevelType w:val="hybridMultilevel"/>
    <w:tmpl w:val="868E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925A0"/>
    <w:multiLevelType w:val="hybridMultilevel"/>
    <w:tmpl w:val="28C0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35B13"/>
    <w:multiLevelType w:val="hybridMultilevel"/>
    <w:tmpl w:val="70E80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B5123"/>
    <w:multiLevelType w:val="hybridMultilevel"/>
    <w:tmpl w:val="FF388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05ED6"/>
    <w:multiLevelType w:val="hybridMultilevel"/>
    <w:tmpl w:val="FCC6E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33D90"/>
    <w:multiLevelType w:val="hybridMultilevel"/>
    <w:tmpl w:val="06BC9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464DB"/>
    <w:multiLevelType w:val="hybridMultilevel"/>
    <w:tmpl w:val="F0C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31"/>
    <w:rsid w:val="00110513"/>
    <w:rsid w:val="0013431A"/>
    <w:rsid w:val="002066D8"/>
    <w:rsid w:val="00247E8B"/>
    <w:rsid w:val="002A6FBB"/>
    <w:rsid w:val="002D5EBF"/>
    <w:rsid w:val="004B4017"/>
    <w:rsid w:val="00591A07"/>
    <w:rsid w:val="006602BC"/>
    <w:rsid w:val="00701712"/>
    <w:rsid w:val="00797210"/>
    <w:rsid w:val="0082669F"/>
    <w:rsid w:val="00872EA6"/>
    <w:rsid w:val="00875894"/>
    <w:rsid w:val="008C3E18"/>
    <w:rsid w:val="00910860"/>
    <w:rsid w:val="00973B3C"/>
    <w:rsid w:val="00B77760"/>
    <w:rsid w:val="00DA1512"/>
    <w:rsid w:val="00E61931"/>
    <w:rsid w:val="00E8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18</cp:revision>
  <dcterms:created xsi:type="dcterms:W3CDTF">2017-01-30T21:26:00Z</dcterms:created>
  <dcterms:modified xsi:type="dcterms:W3CDTF">2019-05-06T18:14:00Z</dcterms:modified>
</cp:coreProperties>
</file>